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3FE94BD5" w:rsidR="00AF7772" w:rsidRPr="00EF087F" w:rsidRDefault="004324D5" w:rsidP="00AF7772">
      <w:pPr>
        <w:widowControl w:val="0"/>
        <w:tabs>
          <w:tab w:val="left" w:pos="1985"/>
        </w:tabs>
        <w:spacing w:afterLines="15" w:after="36"/>
        <w:rPr>
          <w:rFonts w:ascii="Arial" w:eastAsia="맑은 고딕" w:hAnsi="Arial" w:cs="Arial"/>
          <w:b/>
          <w:noProof/>
          <w:lang w:eastAsia="ko-KR"/>
        </w:rPr>
      </w:pPr>
      <w:bookmarkStart w:id="0" w:name="_Hlk68180875"/>
      <w:r w:rsidRPr="00EF087F">
        <w:rPr>
          <w:rFonts w:ascii="Arial" w:hAnsi="Arial" w:cs="Arial"/>
          <w:b/>
          <w:noProof/>
          <w:lang w:eastAsia="en-US"/>
        </w:rPr>
        <w:t>3GPP TSG RAN WG1 Meeting #</w:t>
      </w:r>
      <w:r w:rsidR="00020383" w:rsidRPr="00EF087F">
        <w:rPr>
          <w:rFonts w:ascii="Arial" w:hAnsi="Arial" w:cs="Arial"/>
          <w:b/>
          <w:noProof/>
          <w:lang w:eastAsia="en-US"/>
        </w:rPr>
        <w:t>10</w:t>
      </w:r>
      <w:r w:rsidR="0053393E">
        <w:rPr>
          <w:rFonts w:ascii="Arial" w:hAnsi="Arial" w:cs="Arial"/>
          <w:b/>
          <w:noProof/>
          <w:lang w:eastAsia="en-US"/>
        </w:rPr>
        <w:t>6</w:t>
      </w:r>
      <w:r w:rsidR="00EF087F" w:rsidRPr="00EF087F">
        <w:rPr>
          <w:rFonts w:ascii="Arial" w:hAnsi="Arial" w:cs="Arial"/>
          <w:b/>
          <w:noProof/>
          <w:lang w:eastAsia="en-US"/>
        </w:rPr>
        <w:t>-</w:t>
      </w:r>
      <w:r w:rsidR="00EF087F" w:rsidRPr="00EF087F">
        <w:rPr>
          <w:rFonts w:ascii="Arial" w:hAnsi="Arial" w:cs="Arial"/>
          <w:b/>
          <w:noProof/>
          <w:lang w:eastAsia="ko-KR"/>
        </w:rPr>
        <w:t>e</w:t>
      </w:r>
      <w:r w:rsidR="00E46D2E" w:rsidRPr="00EF087F">
        <w:rPr>
          <w:rFonts w:ascii="Arial" w:hAnsi="Arial" w:cs="Arial"/>
          <w:b/>
          <w:noProof/>
          <w:lang w:eastAsia="en-US"/>
        </w:rPr>
        <w:t xml:space="preserve">  </w:t>
      </w:r>
      <w:r w:rsidR="00354492" w:rsidRPr="00EF087F">
        <w:rPr>
          <w:rFonts w:ascii="Arial" w:hAnsi="Arial" w:cs="Arial"/>
          <w:b/>
          <w:noProof/>
          <w:lang w:eastAsia="en-US"/>
        </w:rPr>
        <w:tab/>
      </w:r>
      <w:r w:rsidR="00354492" w:rsidRPr="00EF087F">
        <w:rPr>
          <w:rFonts w:ascii="Arial" w:hAnsi="Arial" w:cs="Arial"/>
          <w:b/>
          <w:noProof/>
          <w:lang w:eastAsia="en-US"/>
        </w:rPr>
        <w:tab/>
      </w:r>
      <w:r w:rsidR="000406C5" w:rsidRPr="00EF087F">
        <w:rPr>
          <w:rFonts w:ascii="Arial" w:hAnsi="Arial" w:cs="Arial"/>
          <w:b/>
          <w:noProof/>
          <w:lang w:eastAsia="en-US"/>
        </w:rPr>
        <w:tab/>
      </w:r>
      <w:r w:rsidR="00AF7772" w:rsidRPr="00EF087F">
        <w:rPr>
          <w:rFonts w:ascii="Arial" w:hAnsi="Arial" w:cs="Arial"/>
          <w:b/>
          <w:noProof/>
        </w:rPr>
        <w:t xml:space="preserve">    </w:t>
      </w:r>
      <w:r w:rsidR="00AF7772" w:rsidRPr="00EF087F">
        <w:rPr>
          <w:rFonts w:ascii="Arial" w:hAnsi="Arial" w:cs="Arial"/>
          <w:b/>
          <w:noProof/>
        </w:rPr>
        <w:tab/>
      </w:r>
      <w:r w:rsidR="00AF7772" w:rsidRPr="00EF087F">
        <w:rPr>
          <w:rFonts w:ascii="Arial" w:hAnsi="Arial" w:cs="Arial"/>
          <w:b/>
          <w:noProof/>
        </w:rPr>
        <w:tab/>
      </w:r>
      <w:r w:rsidR="00AF7772" w:rsidRPr="00EF087F">
        <w:rPr>
          <w:rFonts w:ascii="Arial" w:hAnsi="Arial" w:cs="Arial"/>
          <w:b/>
          <w:noProof/>
        </w:rPr>
        <w:tab/>
        <w:t xml:space="preserve"> </w:t>
      </w:r>
      <w:r w:rsidR="00D97DE9" w:rsidRPr="00EF087F">
        <w:rPr>
          <w:rFonts w:ascii="Arial" w:hAnsi="Arial" w:cs="Arial"/>
          <w:b/>
          <w:noProof/>
        </w:rPr>
        <w:t xml:space="preserve">           </w:t>
      </w:r>
      <w:r w:rsidR="00AF7772" w:rsidRPr="00C20F6D">
        <w:rPr>
          <w:rFonts w:ascii="Arial" w:hAnsi="Arial" w:cs="Arial"/>
          <w:b/>
          <w:noProof/>
          <w:lang w:eastAsia="en-US"/>
        </w:rPr>
        <w:t>R1-</w:t>
      </w:r>
      <w:r w:rsidR="00520E11" w:rsidRPr="00C20F6D">
        <w:t xml:space="preserve"> </w:t>
      </w:r>
      <w:r w:rsidR="00B67F96" w:rsidRPr="00C20F6D">
        <w:rPr>
          <w:rFonts w:ascii="Arial" w:eastAsia="맑은 고딕" w:hAnsi="Arial" w:cs="Arial"/>
          <w:b/>
          <w:noProof/>
          <w:lang w:eastAsia="ko-KR"/>
        </w:rPr>
        <w:t>210</w:t>
      </w:r>
      <w:r w:rsidR="00C20F6D" w:rsidRPr="00C20F6D">
        <w:rPr>
          <w:rFonts w:ascii="Arial" w:eastAsia="맑은 고딕" w:hAnsi="Arial" w:cs="Arial"/>
          <w:b/>
          <w:noProof/>
          <w:lang w:eastAsia="ko-KR"/>
        </w:rPr>
        <w:t>7481</w:t>
      </w:r>
    </w:p>
    <w:p w14:paraId="42CAFC8A" w14:textId="2695B3C8" w:rsidR="00AF7772" w:rsidRPr="00EF087F" w:rsidRDefault="00F76675" w:rsidP="00AF7772">
      <w:pPr>
        <w:widowControl w:val="0"/>
        <w:tabs>
          <w:tab w:val="left" w:pos="1985"/>
        </w:tabs>
        <w:spacing w:afterLines="15" w:after="36"/>
        <w:rPr>
          <w:rFonts w:ascii="Arial" w:hAnsi="Arial" w:cs="Arial"/>
          <w:b/>
          <w:noProof/>
        </w:rPr>
      </w:pPr>
      <w:r w:rsidRPr="00EF087F">
        <w:rPr>
          <w:rFonts w:ascii="Arial" w:eastAsia="MS Mincho" w:hAnsi="Arial" w:cs="Arial"/>
          <w:b/>
          <w:bCs/>
          <w:szCs w:val="24"/>
        </w:rPr>
        <w:t>e-Meeting</w:t>
      </w:r>
      <w:r w:rsidR="007D72B9" w:rsidRPr="00EF087F">
        <w:rPr>
          <w:rFonts w:ascii="Arial" w:eastAsia="MS Mincho" w:hAnsi="Arial" w:cs="Arial"/>
          <w:b/>
          <w:bCs/>
          <w:szCs w:val="24"/>
        </w:rPr>
        <w:t xml:space="preserve">, </w:t>
      </w:r>
      <w:bookmarkStart w:id="1" w:name="_Hlk54187270"/>
      <w:r w:rsidR="0053393E">
        <w:rPr>
          <w:rFonts w:ascii="Arial" w:eastAsia="맑은 고딕" w:hAnsi="Arial" w:cs="Arial"/>
          <w:b/>
          <w:bCs/>
          <w:szCs w:val="24"/>
          <w:lang w:eastAsia="ko-KR"/>
        </w:rPr>
        <w:t>August</w:t>
      </w:r>
      <w:r w:rsidR="00020383">
        <w:rPr>
          <w:rFonts w:ascii="Arial" w:eastAsia="맑은 고딕" w:hAnsi="Arial" w:cs="Arial"/>
          <w:b/>
          <w:bCs/>
          <w:szCs w:val="24"/>
          <w:lang w:eastAsia="ko-KR"/>
        </w:rPr>
        <w:t xml:space="preserve"> </w:t>
      </w:r>
      <w:r w:rsidR="00020383">
        <w:rPr>
          <w:rFonts w:ascii="Arial" w:eastAsia="MS Mincho" w:hAnsi="Arial" w:cs="Arial"/>
          <w:b/>
          <w:bCs/>
          <w:szCs w:val="22"/>
        </w:rPr>
        <w:t>1</w:t>
      </w:r>
      <w:r w:rsidR="0053393E">
        <w:rPr>
          <w:rFonts w:ascii="Arial" w:eastAsia="MS Mincho" w:hAnsi="Arial" w:cs="Arial"/>
          <w:b/>
          <w:bCs/>
          <w:szCs w:val="22"/>
        </w:rPr>
        <w:t>6</w:t>
      </w:r>
      <w:r w:rsidR="00020383" w:rsidRPr="00C75A07">
        <w:rPr>
          <w:rFonts w:ascii="Arial" w:eastAsia="MS Mincho" w:hAnsi="Arial" w:cs="Arial"/>
          <w:b/>
          <w:bCs/>
          <w:szCs w:val="22"/>
          <w:vertAlign w:val="superscript"/>
        </w:rPr>
        <w:t>th</w:t>
      </w:r>
      <w:r w:rsidR="00020383" w:rsidRPr="00920DBB">
        <w:rPr>
          <w:rFonts w:ascii="Arial" w:eastAsia="MS Mincho" w:hAnsi="Arial" w:cs="Arial"/>
          <w:b/>
          <w:bCs/>
          <w:szCs w:val="24"/>
        </w:rPr>
        <w:t xml:space="preserve"> </w:t>
      </w:r>
      <w:r w:rsidR="00AA4B61" w:rsidRPr="00C75A07">
        <w:rPr>
          <w:rFonts w:ascii="Arial" w:eastAsia="MS Mincho" w:hAnsi="Arial" w:cs="Arial"/>
          <w:b/>
          <w:bCs/>
          <w:szCs w:val="22"/>
        </w:rPr>
        <w:t xml:space="preserve">– </w:t>
      </w:r>
      <w:r w:rsidR="00020383">
        <w:rPr>
          <w:rFonts w:ascii="Arial" w:eastAsia="MS Mincho" w:hAnsi="Arial" w:cs="Arial"/>
          <w:b/>
          <w:bCs/>
          <w:szCs w:val="22"/>
        </w:rPr>
        <w:t>27</w:t>
      </w:r>
      <w:r w:rsidR="00020383" w:rsidRPr="00C75A07">
        <w:rPr>
          <w:rFonts w:ascii="Arial" w:eastAsia="MS Mincho" w:hAnsi="Arial" w:cs="Arial"/>
          <w:b/>
          <w:bCs/>
          <w:szCs w:val="22"/>
          <w:vertAlign w:val="superscript"/>
        </w:rPr>
        <w:t>th</w:t>
      </w:r>
      <w:r w:rsidR="00AA4B61" w:rsidRPr="00C75A07">
        <w:rPr>
          <w:rFonts w:ascii="Arial" w:eastAsia="MS Mincho" w:hAnsi="Arial" w:cs="Arial"/>
          <w:b/>
          <w:bCs/>
          <w:szCs w:val="24"/>
        </w:rPr>
        <w:t>, 202</w:t>
      </w:r>
      <w:bookmarkEnd w:id="1"/>
      <w:r w:rsidR="00722259">
        <w:rPr>
          <w:rFonts w:ascii="Arial" w:eastAsia="MS Mincho" w:hAnsi="Arial" w:cs="Arial"/>
          <w:b/>
          <w:bCs/>
          <w:szCs w:val="24"/>
        </w:rPr>
        <w:t>1</w:t>
      </w:r>
    </w:p>
    <w:bookmarkEnd w:id="0"/>
    <w:p w14:paraId="00471E17" w14:textId="77777777" w:rsidR="00AF7772" w:rsidRPr="0053393E"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2" w:name="_Ref178064866"/>
      <w:r w:rsidRPr="00FD27FA">
        <w:rPr>
          <w:rFonts w:cs="Arial"/>
          <w:b/>
          <w:lang w:eastAsia="ko-KR"/>
        </w:rPr>
        <w:t>Source:</w:t>
      </w:r>
      <w:r w:rsidRPr="00FD27FA">
        <w:rPr>
          <w:rFonts w:cs="Arial"/>
          <w:b/>
          <w:lang w:eastAsia="ko-KR"/>
        </w:rPr>
        <w:tab/>
        <w:t>ETRI</w:t>
      </w:r>
    </w:p>
    <w:p w14:paraId="724AE79E" w14:textId="47B878D2" w:rsidR="00AF7772" w:rsidRPr="00FD27FA" w:rsidRDefault="00AF7772" w:rsidP="00EA12EB">
      <w:pPr>
        <w:pStyle w:val="CRCoverPage"/>
        <w:tabs>
          <w:tab w:val="left" w:pos="1595"/>
        </w:tabs>
        <w:ind w:left="1710" w:hanging="1710"/>
        <w:outlineLvl w:val="0"/>
        <w:rPr>
          <w:rFonts w:cs="Arial"/>
          <w:b/>
          <w:lang w:eastAsia="ko-KR"/>
        </w:rPr>
      </w:pPr>
      <w:bookmarkStart w:id="3" w:name="_Hlk47514274"/>
      <w:r w:rsidRPr="00FD27FA">
        <w:rPr>
          <w:rFonts w:cs="Arial"/>
          <w:b/>
          <w:lang w:eastAsia="ko-KR"/>
        </w:rPr>
        <w:t>Title:</w:t>
      </w:r>
      <w:r w:rsidRPr="00FD27FA">
        <w:rPr>
          <w:rFonts w:cs="Arial"/>
          <w:b/>
          <w:lang w:eastAsia="ko-KR"/>
        </w:rPr>
        <w:tab/>
      </w:r>
      <w:r w:rsidR="00EA12EB">
        <w:rPr>
          <w:rFonts w:cs="Arial"/>
          <w:b/>
          <w:lang w:eastAsia="ko-KR"/>
        </w:rPr>
        <w:tab/>
      </w:r>
      <w:r w:rsidR="00446D50" w:rsidRPr="00446D50">
        <w:rPr>
          <w:rFonts w:cs="Arial"/>
          <w:b/>
          <w:lang w:eastAsia="ko-KR"/>
        </w:rPr>
        <w:t>Discussion on resource allocation for power saving</w:t>
      </w:r>
    </w:p>
    <w:p w14:paraId="3EA48139" w14:textId="3029AD70"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446D50">
        <w:rPr>
          <w:rFonts w:cs="Arial"/>
          <w:b/>
          <w:lang w:eastAsia="ko-KR"/>
        </w:rPr>
        <w:t>8</w:t>
      </w:r>
      <w:r w:rsidR="003219A3">
        <w:rPr>
          <w:rFonts w:cs="Arial"/>
          <w:b/>
          <w:lang w:eastAsia="ko-KR"/>
        </w:rPr>
        <w:t>.</w:t>
      </w:r>
      <w:r w:rsidR="00446D50">
        <w:rPr>
          <w:rFonts w:cs="Arial"/>
          <w:b/>
          <w:lang w:eastAsia="ko-KR"/>
        </w:rPr>
        <w:t>11</w:t>
      </w:r>
      <w:r w:rsidR="00BC6CB7">
        <w:rPr>
          <w:rFonts w:cs="Arial"/>
          <w:b/>
          <w:lang w:eastAsia="ko-KR"/>
        </w:rPr>
        <w:t>.</w:t>
      </w:r>
      <w:r w:rsidR="00722259">
        <w:rPr>
          <w:rFonts w:cs="Arial"/>
          <w:b/>
          <w:lang w:eastAsia="ko-KR"/>
        </w:rPr>
        <w:t>1</w:t>
      </w:r>
      <w:r w:rsidR="0027601B">
        <w:rPr>
          <w:rFonts w:cs="Arial"/>
          <w:b/>
          <w:lang w:eastAsia="ko-KR"/>
        </w:rPr>
        <w:t>.</w:t>
      </w:r>
      <w:r w:rsidR="00EF087F">
        <w:rPr>
          <w:rFonts w:cs="Arial"/>
          <w:b/>
          <w:lang w:eastAsia="ko-KR"/>
        </w:rPr>
        <w:t>1</w:t>
      </w:r>
      <w:bookmarkStart w:id="4" w:name="_GoBack"/>
      <w:bookmarkEnd w:id="4"/>
    </w:p>
    <w:bookmarkEnd w:id="3"/>
    <w:p w14:paraId="47FE460B" w14:textId="1F2C0E2F"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p>
    <w:p w14:paraId="00D1E1C7" w14:textId="3D35443D" w:rsidR="00AF7772"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4571513" w14:textId="073529B6" w:rsidR="001F0D91" w:rsidRDefault="002010BC" w:rsidP="001F0D91">
      <w:pPr>
        <w:widowControl w:val="0"/>
        <w:autoSpaceDE w:val="0"/>
        <w:autoSpaceDN w:val="0"/>
        <w:spacing w:after="120" w:line="276" w:lineRule="auto"/>
        <w:rPr>
          <w:lang w:eastAsia="ko-KR"/>
        </w:rPr>
      </w:pPr>
      <w:r>
        <w:t xml:space="preserve">In the last meeting, the following conclusion and agreements have been made for </w:t>
      </w:r>
      <w:r w:rsidR="00255CCC">
        <w:t>resource allocation for power saving</w:t>
      </w:r>
      <w:r w:rsidR="001F0D91">
        <w:rPr>
          <w:lang w:eastAsia="ko-KR"/>
        </w:rPr>
        <w:t xml:space="preserve"> [1]:</w:t>
      </w:r>
    </w:p>
    <w:tbl>
      <w:tblPr>
        <w:tblStyle w:val="af9"/>
        <w:tblpPr w:leftFromText="142" w:rightFromText="142" w:vertAnchor="text" w:horzAnchor="margin" w:tblpY="22"/>
        <w:tblW w:w="0" w:type="auto"/>
        <w:tblLook w:val="04A0" w:firstRow="1" w:lastRow="0" w:firstColumn="1" w:lastColumn="0" w:noHBand="0" w:noVBand="1"/>
      </w:tblPr>
      <w:tblGrid>
        <w:gridCol w:w="9962"/>
      </w:tblGrid>
      <w:tr w:rsidR="001F0D91" w14:paraId="581C5C70" w14:textId="77777777" w:rsidTr="001F0D91">
        <w:tc>
          <w:tcPr>
            <w:tcW w:w="9962" w:type="dxa"/>
          </w:tcPr>
          <w:p w14:paraId="3D26516D" w14:textId="1C9BE9BF" w:rsidR="00505F32" w:rsidRDefault="00505F32" w:rsidP="00505F32">
            <w:pPr>
              <w:spacing w:after="0" w:line="240" w:lineRule="auto"/>
              <w:jc w:val="left"/>
              <w:rPr>
                <w:rFonts w:eastAsia="바탕"/>
                <w:sz w:val="20"/>
                <w:lang w:val="en-GB" w:eastAsia="ko-KR"/>
              </w:rPr>
            </w:pPr>
            <w:r w:rsidRPr="00505F32">
              <w:rPr>
                <w:rFonts w:eastAsia="바탕" w:hint="eastAsia"/>
                <w:sz w:val="20"/>
                <w:highlight w:val="green"/>
                <w:lang w:val="en-GB" w:eastAsia="ko-KR"/>
              </w:rPr>
              <w:t>A</w:t>
            </w:r>
            <w:r w:rsidRPr="00505F32">
              <w:rPr>
                <w:rFonts w:eastAsia="바탕"/>
                <w:sz w:val="20"/>
                <w:highlight w:val="green"/>
                <w:lang w:val="en-GB" w:eastAsia="ko-KR"/>
              </w:rPr>
              <w:t>greement:</w:t>
            </w:r>
          </w:p>
          <w:p w14:paraId="4139F527" w14:textId="36A6EEDC" w:rsidR="00505F32" w:rsidRPr="00505F32" w:rsidRDefault="00505F32" w:rsidP="00CD2B28">
            <w:pPr>
              <w:numPr>
                <w:ilvl w:val="0"/>
                <w:numId w:val="9"/>
              </w:numPr>
              <w:spacing w:after="0" w:line="240" w:lineRule="auto"/>
              <w:jc w:val="left"/>
              <w:rPr>
                <w:rFonts w:eastAsia="바탕"/>
                <w:sz w:val="20"/>
                <w:lang w:val="en-GB" w:eastAsia="x-none"/>
              </w:rPr>
            </w:pPr>
            <w:r w:rsidRPr="00505F32">
              <w:rPr>
                <w:rFonts w:eastAsia="바탕"/>
                <w:sz w:val="20"/>
                <w:lang w:val="en-GB" w:eastAsia="x-none"/>
              </w:rPr>
              <w:t xml:space="preserve">For the set of </w:t>
            </w:r>
            <w:r w:rsidRPr="00505F32">
              <w:rPr>
                <w:rFonts w:eastAsia="바탕"/>
                <w:i/>
                <w:iCs/>
                <w:sz w:val="20"/>
                <w:lang w:val="en-GB" w:eastAsia="x-none"/>
              </w:rPr>
              <w:t>P</w:t>
            </w:r>
            <w:r w:rsidRPr="00505F32">
              <w:rPr>
                <w:rFonts w:eastAsia="바탕"/>
                <w:sz w:val="20"/>
                <w:vertAlign w:val="subscript"/>
                <w:lang w:val="en-GB" w:eastAsia="x-none"/>
              </w:rPr>
              <w:t>reserve</w:t>
            </w:r>
            <w:r w:rsidRPr="00505F32">
              <w:rPr>
                <w:rFonts w:eastAsia="바탕"/>
                <w:sz w:val="20"/>
                <w:lang w:val="en-GB" w:eastAsia="x-none"/>
              </w:rPr>
              <w:t xml:space="preserve"> values in periodic-based partial sensing, </w:t>
            </w:r>
          </w:p>
          <w:p w14:paraId="677EACDC" w14:textId="77777777" w:rsidR="00505F32" w:rsidRPr="00505F32" w:rsidRDefault="00505F32" w:rsidP="00CD2B28">
            <w:pPr>
              <w:numPr>
                <w:ilvl w:val="1"/>
                <w:numId w:val="9"/>
              </w:numPr>
              <w:spacing w:after="0" w:line="240" w:lineRule="auto"/>
              <w:jc w:val="left"/>
              <w:rPr>
                <w:rFonts w:eastAsia="바탕"/>
                <w:sz w:val="20"/>
                <w:lang w:val="en-GB" w:eastAsia="x-none"/>
              </w:rPr>
            </w:pPr>
            <w:r w:rsidRPr="00505F32">
              <w:rPr>
                <w:rFonts w:eastAsia="바탕"/>
                <w:sz w:val="20"/>
                <w:lang w:val="en-GB" w:eastAsia="x-none"/>
              </w:rPr>
              <w:t xml:space="preserve">If no (pre-)configuration (i.e., by default), </w:t>
            </w:r>
            <w:r w:rsidRPr="00505F32">
              <w:rPr>
                <w:rFonts w:eastAsia="바탕"/>
                <w:i/>
                <w:iCs/>
                <w:sz w:val="20"/>
                <w:lang w:val="en-GB" w:eastAsia="x-none"/>
              </w:rPr>
              <w:t>P</w:t>
            </w:r>
            <w:r w:rsidRPr="00505F32">
              <w:rPr>
                <w:rFonts w:eastAsia="바탕"/>
                <w:sz w:val="20"/>
                <w:vertAlign w:val="subscript"/>
                <w:lang w:val="en-GB" w:eastAsia="x-none"/>
              </w:rPr>
              <w:t xml:space="preserve">reserve </w:t>
            </w:r>
            <w:r w:rsidRPr="00505F32">
              <w:rPr>
                <w:rFonts w:eastAsia="바탕"/>
                <w:sz w:val="20"/>
                <w:lang w:val="en-GB" w:eastAsia="x-none"/>
              </w:rPr>
              <w:t xml:space="preserve">corresponds to all values from the (pre-)configured set </w:t>
            </w:r>
            <w:proofErr w:type="spellStart"/>
            <w:r w:rsidRPr="00505F32">
              <w:rPr>
                <w:rFonts w:eastAsia="바탕"/>
                <w:i/>
                <w:iCs/>
                <w:sz w:val="20"/>
                <w:lang w:val="en-GB" w:eastAsia="ko-KR"/>
              </w:rPr>
              <w:t>sl-ResourceReservePeriodList</w:t>
            </w:r>
            <w:proofErr w:type="spellEnd"/>
            <w:r w:rsidRPr="00505F32">
              <w:rPr>
                <w:rFonts w:eastAsia="바탕"/>
                <w:sz w:val="20"/>
                <w:lang w:val="en-GB" w:eastAsia="x-none"/>
              </w:rPr>
              <w:t>.</w:t>
            </w:r>
          </w:p>
          <w:p w14:paraId="01BA7002" w14:textId="77777777" w:rsidR="00505F32" w:rsidRPr="00505F32" w:rsidRDefault="00505F32" w:rsidP="00CD2B28">
            <w:pPr>
              <w:numPr>
                <w:ilvl w:val="1"/>
                <w:numId w:val="9"/>
              </w:numPr>
              <w:spacing w:after="0" w:line="240" w:lineRule="auto"/>
              <w:jc w:val="left"/>
              <w:rPr>
                <w:rFonts w:eastAsia="바탕"/>
                <w:sz w:val="20"/>
                <w:lang w:val="en-GB" w:eastAsia="x-none"/>
              </w:rPr>
            </w:pPr>
            <w:r w:rsidRPr="00505F32">
              <w:rPr>
                <w:rFonts w:eastAsia="바탕"/>
                <w:sz w:val="20"/>
                <w:lang w:val="en-GB" w:eastAsia="x-none"/>
              </w:rPr>
              <w:t xml:space="preserve">Otherwise, a single set of </w:t>
            </w:r>
            <w:r w:rsidRPr="00505F32">
              <w:rPr>
                <w:rFonts w:eastAsia="바탕"/>
                <w:i/>
                <w:iCs/>
                <w:sz w:val="20"/>
                <w:lang w:val="en-GB" w:eastAsia="x-none"/>
              </w:rPr>
              <w:t>P</w:t>
            </w:r>
            <w:r w:rsidRPr="00505F32">
              <w:rPr>
                <w:rFonts w:eastAsia="바탕"/>
                <w:sz w:val="20"/>
                <w:vertAlign w:val="subscript"/>
                <w:lang w:val="en-GB" w:eastAsia="x-none"/>
              </w:rPr>
              <w:t xml:space="preserve">reserve </w:t>
            </w:r>
            <w:r w:rsidRPr="00505F32">
              <w:rPr>
                <w:rFonts w:eastAsia="바탕"/>
                <w:sz w:val="20"/>
                <w:lang w:val="en-GB" w:eastAsia="x-none"/>
              </w:rPr>
              <w:t>values can be (pre-)configured, where the set of P</w:t>
            </w:r>
            <w:r w:rsidRPr="00505F32">
              <w:rPr>
                <w:rFonts w:eastAsia="바탕"/>
                <w:i/>
                <w:iCs/>
                <w:sz w:val="20"/>
                <w:vertAlign w:val="subscript"/>
                <w:lang w:val="en-GB" w:eastAsia="x-none"/>
              </w:rPr>
              <w:t>reserve</w:t>
            </w:r>
            <w:r w:rsidRPr="00505F32">
              <w:rPr>
                <w:rFonts w:eastAsia="바탕"/>
                <w:sz w:val="20"/>
                <w:lang w:val="en-GB" w:eastAsia="x-none"/>
              </w:rPr>
              <w:t xml:space="preserve"> values are restricted to a subset of the (pre-)configured set </w:t>
            </w:r>
            <w:proofErr w:type="spellStart"/>
            <w:r w:rsidRPr="00505F32">
              <w:rPr>
                <w:rFonts w:eastAsia="바탕"/>
                <w:i/>
                <w:iCs/>
                <w:sz w:val="20"/>
                <w:lang w:val="en-GB" w:eastAsia="x-none"/>
              </w:rPr>
              <w:t>sl-ResourceReservePeriodList</w:t>
            </w:r>
            <w:proofErr w:type="spellEnd"/>
          </w:p>
          <w:p w14:paraId="6867A868" w14:textId="77777777" w:rsidR="00505F32" w:rsidRPr="00505F32" w:rsidRDefault="00505F32" w:rsidP="00CD2B28">
            <w:pPr>
              <w:numPr>
                <w:ilvl w:val="2"/>
                <w:numId w:val="9"/>
              </w:numPr>
              <w:spacing w:after="0" w:line="240" w:lineRule="auto"/>
              <w:jc w:val="left"/>
              <w:rPr>
                <w:rFonts w:eastAsia="바탕"/>
                <w:sz w:val="20"/>
                <w:lang w:val="en-GB" w:eastAsia="x-none"/>
              </w:rPr>
            </w:pPr>
            <w:r w:rsidRPr="00505F32">
              <w:rPr>
                <w:rFonts w:eastAsia="바탕"/>
                <w:sz w:val="20"/>
                <w:lang w:val="en-GB" w:eastAsia="ko-KR"/>
              </w:rPr>
              <w:t>This is per mode 2 Tx resource pool (pre-)configuration</w:t>
            </w:r>
          </w:p>
          <w:p w14:paraId="6BB49A03" w14:textId="77777777" w:rsidR="00505F32" w:rsidRPr="00505F32" w:rsidRDefault="00505F32" w:rsidP="00CD2B28">
            <w:pPr>
              <w:numPr>
                <w:ilvl w:val="2"/>
                <w:numId w:val="9"/>
              </w:numPr>
              <w:spacing w:after="0" w:line="240" w:lineRule="auto"/>
              <w:jc w:val="left"/>
              <w:rPr>
                <w:rFonts w:eastAsia="바탕"/>
                <w:sz w:val="20"/>
                <w:lang w:val="en-GB" w:eastAsia="x-none"/>
              </w:rPr>
            </w:pPr>
            <w:r w:rsidRPr="00505F32">
              <w:rPr>
                <w:rFonts w:eastAsia="바탕"/>
                <w:sz w:val="20"/>
                <w:lang w:val="en-GB" w:eastAsia="x-none"/>
              </w:rPr>
              <w:t xml:space="preserve">A UE by implementation may also monitor other </w:t>
            </w:r>
            <w:proofErr w:type="spellStart"/>
            <w:r w:rsidRPr="00505F32">
              <w:rPr>
                <w:rFonts w:eastAsia="바탕"/>
                <w:i/>
                <w:iCs/>
                <w:sz w:val="20"/>
                <w:lang w:val="en-GB" w:eastAsia="x-none"/>
              </w:rPr>
              <w:t>sl-ResourceReservePeriodList</w:t>
            </w:r>
            <w:proofErr w:type="spellEnd"/>
            <w:r w:rsidRPr="00505F32">
              <w:rPr>
                <w:rFonts w:eastAsia="바탕"/>
                <w:sz w:val="20"/>
                <w:lang w:val="en-GB" w:eastAsia="x-none"/>
              </w:rPr>
              <w:t xml:space="preserve"> values not part of the restricted subset </w:t>
            </w:r>
          </w:p>
          <w:p w14:paraId="0A855C14" w14:textId="77777777" w:rsidR="00505F32" w:rsidRPr="00505F32" w:rsidRDefault="00505F32" w:rsidP="00CD2B28">
            <w:pPr>
              <w:numPr>
                <w:ilvl w:val="3"/>
                <w:numId w:val="9"/>
              </w:numPr>
              <w:spacing w:after="0" w:line="240" w:lineRule="auto"/>
              <w:jc w:val="left"/>
              <w:rPr>
                <w:rFonts w:eastAsia="바탕"/>
                <w:sz w:val="20"/>
                <w:lang w:val="en-GB" w:eastAsia="x-none"/>
              </w:rPr>
            </w:pPr>
            <w:bookmarkStart w:id="5" w:name="_Hlk75511616"/>
            <w:r w:rsidRPr="00505F32">
              <w:rPr>
                <w:rFonts w:eastAsia="바탕"/>
                <w:sz w:val="20"/>
                <w:lang w:val="en-GB" w:eastAsia="x-none"/>
              </w:rPr>
              <w:t xml:space="preserve">In particular, the UE may additionally monitor occasions corresponding to </w:t>
            </w:r>
            <w:proofErr w:type="spellStart"/>
            <w:r w:rsidRPr="00505F32">
              <w:rPr>
                <w:rFonts w:eastAsia="바탕"/>
                <w:sz w:val="20"/>
                <w:lang w:val="en-GB" w:eastAsia="x-none"/>
              </w:rPr>
              <w:t>P_RSVP_Tx</w:t>
            </w:r>
            <w:proofErr w:type="spellEnd"/>
          </w:p>
          <w:p w14:paraId="392A2FD3" w14:textId="77777777" w:rsidR="00505F32" w:rsidRPr="00D960D2" w:rsidRDefault="00505F32" w:rsidP="00CD2B28">
            <w:pPr>
              <w:numPr>
                <w:ilvl w:val="4"/>
                <w:numId w:val="9"/>
              </w:numPr>
              <w:spacing w:after="0" w:line="240" w:lineRule="auto"/>
              <w:jc w:val="left"/>
              <w:rPr>
                <w:rFonts w:eastAsia="바탕"/>
                <w:sz w:val="20"/>
                <w:lang w:val="en-GB" w:eastAsia="x-none"/>
              </w:rPr>
            </w:pPr>
            <w:r w:rsidRPr="00D960D2">
              <w:rPr>
                <w:rFonts w:eastAsia="바탕"/>
                <w:sz w:val="20"/>
                <w:lang w:val="en-GB" w:eastAsia="x-none"/>
              </w:rPr>
              <w:t>FFS whether the monitoring can be mandatory</w:t>
            </w:r>
          </w:p>
          <w:bookmarkEnd w:id="5"/>
          <w:p w14:paraId="3BA305E2" w14:textId="77777777" w:rsidR="00505F32" w:rsidRDefault="00505F32" w:rsidP="00505F32">
            <w:pPr>
              <w:spacing w:line="240" w:lineRule="auto"/>
              <w:rPr>
                <w:rFonts w:eastAsia="바탕"/>
                <w:sz w:val="20"/>
                <w:highlight w:val="green"/>
                <w:lang w:val="en-GB" w:eastAsia="ko-KR"/>
              </w:rPr>
            </w:pPr>
          </w:p>
          <w:p w14:paraId="0170320E" w14:textId="77777777" w:rsidR="00505F32" w:rsidRDefault="00505F32" w:rsidP="00505F32">
            <w:pPr>
              <w:spacing w:after="0" w:line="240" w:lineRule="auto"/>
              <w:jc w:val="left"/>
              <w:rPr>
                <w:rFonts w:eastAsia="바탕"/>
                <w:sz w:val="20"/>
                <w:lang w:val="en-GB" w:eastAsia="ko-KR"/>
              </w:rPr>
            </w:pPr>
            <w:r w:rsidRPr="00505F32">
              <w:rPr>
                <w:rFonts w:eastAsia="바탕" w:hint="eastAsia"/>
                <w:sz w:val="20"/>
                <w:highlight w:val="green"/>
                <w:lang w:val="en-GB" w:eastAsia="ko-KR"/>
              </w:rPr>
              <w:t>A</w:t>
            </w:r>
            <w:r w:rsidRPr="00505F32">
              <w:rPr>
                <w:rFonts w:eastAsia="바탕"/>
                <w:sz w:val="20"/>
                <w:highlight w:val="green"/>
                <w:lang w:val="en-GB" w:eastAsia="ko-KR"/>
              </w:rPr>
              <w:t>greement:</w:t>
            </w:r>
          </w:p>
          <w:p w14:paraId="2C15A9F3" w14:textId="24047E4C" w:rsidR="00505F32" w:rsidRPr="00505F32" w:rsidRDefault="00505F32" w:rsidP="00CD2B28">
            <w:pPr>
              <w:numPr>
                <w:ilvl w:val="0"/>
                <w:numId w:val="10"/>
              </w:numPr>
              <w:spacing w:after="0" w:line="240" w:lineRule="auto"/>
              <w:ind w:left="768"/>
              <w:jc w:val="left"/>
              <w:rPr>
                <w:rFonts w:eastAsia="바탕"/>
                <w:sz w:val="20"/>
                <w:lang w:val="en-AU" w:eastAsia="ko-KR"/>
              </w:rPr>
            </w:pPr>
            <w:r w:rsidRPr="00505F32">
              <w:rPr>
                <w:rFonts w:eastAsia="바탕"/>
                <w:sz w:val="20"/>
                <w:lang w:val="en-AU" w:eastAsia="ko-KR"/>
              </w:rPr>
              <w:t> 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56258992" w14:textId="77777777" w:rsidR="00505F32" w:rsidRPr="00505F32" w:rsidRDefault="00505F32" w:rsidP="00505F32">
            <w:pPr>
              <w:spacing w:after="0" w:line="240" w:lineRule="auto"/>
              <w:ind w:left="1440" w:hanging="360"/>
              <w:rPr>
                <w:rFonts w:eastAsia="Times New Roman"/>
                <w:sz w:val="20"/>
                <w:lang w:val="en-GB" w:eastAsia="ko-KR"/>
              </w:rPr>
            </w:pPr>
            <w:r w:rsidRPr="00505F32">
              <w:rPr>
                <w:rFonts w:eastAsia="바탕"/>
                <w:sz w:val="20"/>
                <w:lang w:val="en-GB" w:eastAsia="ko-KR"/>
              </w:rPr>
              <w:t>  </w:t>
            </w:r>
            <w:r w:rsidRPr="00505F32">
              <w:rPr>
                <w:rFonts w:eastAsia="바탕"/>
                <w:sz w:val="20"/>
                <w:lang w:val="en-AU" w:eastAsia="ko-KR"/>
              </w:rPr>
              <w:t xml:space="preserve">o   The processing time restriction includes </w:t>
            </w:r>
            <w:r w:rsidRPr="00505F32">
              <w:rPr>
                <w:rFonts w:eastAsia="바탕"/>
                <w:i/>
                <w:iCs/>
                <w:sz w:val="20"/>
                <w:lang w:val="en-AU" w:eastAsia="en-GB"/>
              </w:rPr>
              <w:t>Tproc,0</w:t>
            </w:r>
            <w:proofErr w:type="gramStart"/>
            <w:r w:rsidRPr="00505F32">
              <w:rPr>
                <w:rFonts w:eastAsia="바탕"/>
                <w:i/>
                <w:iCs/>
                <w:sz w:val="20"/>
                <w:lang w:val="en-AU" w:eastAsia="en-GB"/>
              </w:rPr>
              <w:t>SL</w:t>
            </w:r>
            <w:r w:rsidRPr="00505F32">
              <w:rPr>
                <w:rFonts w:eastAsia="바탕"/>
                <w:sz w:val="20"/>
                <w:lang w:val="en-AU" w:eastAsia="en-GB"/>
              </w:rPr>
              <w:t> </w:t>
            </w:r>
            <w:r w:rsidRPr="00505F32">
              <w:rPr>
                <w:rFonts w:eastAsia="바탕"/>
                <w:sz w:val="20"/>
                <w:lang w:val="en-AU" w:eastAsia="ko-KR"/>
              </w:rPr>
              <w:t> and</w:t>
            </w:r>
            <w:proofErr w:type="gramEnd"/>
            <w:r w:rsidRPr="00505F32">
              <w:rPr>
                <w:rFonts w:eastAsia="바탕"/>
                <w:sz w:val="20"/>
                <w:lang w:val="en-AU" w:eastAsia="ko-KR"/>
              </w:rPr>
              <w:t xml:space="preserve"> </w:t>
            </w:r>
            <w:r w:rsidRPr="00505F32">
              <w:rPr>
                <w:rFonts w:eastAsia="바탕"/>
                <w:i/>
                <w:iCs/>
                <w:sz w:val="20"/>
                <w:lang w:val="en-AU" w:eastAsia="en-GB"/>
              </w:rPr>
              <w:t>Tproc,1SL</w:t>
            </w:r>
            <w:r w:rsidRPr="00505F32">
              <w:rPr>
                <w:rFonts w:eastAsia="바탕"/>
                <w:sz w:val="20"/>
                <w:lang w:val="en-AU" w:eastAsia="ko-KR"/>
              </w:rPr>
              <w:t>.</w:t>
            </w:r>
          </w:p>
          <w:p w14:paraId="791B8C03" w14:textId="77777777" w:rsidR="00505F32" w:rsidRPr="00505F32" w:rsidRDefault="00505F32" w:rsidP="00505F32">
            <w:pPr>
              <w:spacing w:after="0" w:line="240" w:lineRule="auto"/>
              <w:ind w:left="1440" w:hanging="360"/>
              <w:rPr>
                <w:rFonts w:eastAsia="바탕"/>
                <w:sz w:val="20"/>
                <w:lang w:val="en-AU" w:eastAsia="ko-KR"/>
              </w:rPr>
            </w:pPr>
            <w:r w:rsidRPr="00505F32">
              <w:rPr>
                <w:rFonts w:eastAsia="바탕"/>
                <w:sz w:val="20"/>
                <w:lang w:val="en-GB" w:eastAsia="ko-KR"/>
              </w:rPr>
              <w:t>  </w:t>
            </w:r>
            <w:r w:rsidRPr="00505F32">
              <w:rPr>
                <w:rFonts w:eastAsia="바탕"/>
                <w:sz w:val="20"/>
                <w:lang w:val="en-AU" w:eastAsia="ko-KR"/>
              </w:rPr>
              <w:t>o   Aspects relating to sensing during SL DRX are to be discussed separately</w:t>
            </w:r>
          </w:p>
          <w:p w14:paraId="30D75776" w14:textId="77777777" w:rsidR="00505F32" w:rsidRPr="00505F32" w:rsidRDefault="00505F32" w:rsidP="00CD2B28">
            <w:pPr>
              <w:numPr>
                <w:ilvl w:val="0"/>
                <w:numId w:val="10"/>
              </w:numPr>
              <w:spacing w:after="0" w:line="240" w:lineRule="auto"/>
              <w:ind w:left="768"/>
              <w:jc w:val="left"/>
              <w:rPr>
                <w:rFonts w:eastAsia="바탕"/>
                <w:sz w:val="20"/>
                <w:lang w:eastAsia="ko-KR"/>
              </w:rPr>
            </w:pPr>
            <w:r w:rsidRPr="00505F32">
              <w:rPr>
                <w:rFonts w:eastAsia="바탕"/>
                <w:sz w:val="20"/>
                <w:lang w:val="en-AU" w:eastAsia="ko-KR"/>
              </w:rPr>
              <w:t>Relationship to re-evaluation and pre-emption operation for periodic-based partial sensing to be discussed separately</w:t>
            </w:r>
          </w:p>
          <w:p w14:paraId="504313D2" w14:textId="77777777" w:rsidR="00505F32" w:rsidRPr="00D960D2" w:rsidRDefault="00505F32" w:rsidP="00CD2B28">
            <w:pPr>
              <w:numPr>
                <w:ilvl w:val="1"/>
                <w:numId w:val="10"/>
              </w:numPr>
              <w:spacing w:after="0" w:line="240" w:lineRule="auto"/>
              <w:ind w:left="1590" w:right="150"/>
              <w:jc w:val="left"/>
              <w:rPr>
                <w:rFonts w:eastAsia="바탕"/>
                <w:sz w:val="20"/>
                <w:lang w:val="en-GB" w:eastAsia="ko-KR"/>
              </w:rPr>
            </w:pPr>
            <w:r w:rsidRPr="00D960D2">
              <w:rPr>
                <w:rFonts w:eastAsia="바탕"/>
                <w:sz w:val="20"/>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0FF577D4" w14:textId="77777777" w:rsidR="00505F32" w:rsidRDefault="00505F32" w:rsidP="00505F32">
            <w:pPr>
              <w:spacing w:line="240" w:lineRule="auto"/>
              <w:jc w:val="left"/>
              <w:rPr>
                <w:rFonts w:eastAsia="바탕"/>
                <w:sz w:val="20"/>
                <w:highlight w:val="green"/>
                <w:lang w:val="en-GB" w:eastAsia="ko-KR"/>
              </w:rPr>
            </w:pPr>
          </w:p>
          <w:p w14:paraId="483CF357" w14:textId="77777777" w:rsidR="00505F32" w:rsidRDefault="00505F32" w:rsidP="00505F32">
            <w:pPr>
              <w:spacing w:after="0" w:line="240" w:lineRule="auto"/>
              <w:jc w:val="left"/>
              <w:rPr>
                <w:rFonts w:eastAsia="바탕"/>
                <w:sz w:val="20"/>
                <w:lang w:val="en-GB" w:eastAsia="ko-KR"/>
              </w:rPr>
            </w:pPr>
            <w:r w:rsidRPr="00505F32">
              <w:rPr>
                <w:rFonts w:eastAsia="바탕" w:hint="eastAsia"/>
                <w:sz w:val="20"/>
                <w:highlight w:val="green"/>
                <w:lang w:val="en-GB" w:eastAsia="ko-KR"/>
              </w:rPr>
              <w:t>A</w:t>
            </w:r>
            <w:r w:rsidRPr="00505F32">
              <w:rPr>
                <w:rFonts w:eastAsia="바탕"/>
                <w:sz w:val="20"/>
                <w:highlight w:val="green"/>
                <w:lang w:val="en-GB" w:eastAsia="ko-KR"/>
              </w:rPr>
              <w:t>greement:</w:t>
            </w:r>
          </w:p>
          <w:p w14:paraId="766FEE3D" w14:textId="77777777" w:rsidR="00505F32" w:rsidRPr="00505F32" w:rsidRDefault="00505F32" w:rsidP="00CD2B28">
            <w:pPr>
              <w:numPr>
                <w:ilvl w:val="0"/>
                <w:numId w:val="9"/>
              </w:numPr>
              <w:spacing w:after="0" w:line="240" w:lineRule="auto"/>
              <w:jc w:val="left"/>
              <w:rPr>
                <w:rFonts w:eastAsia="Times New Roman"/>
                <w:sz w:val="20"/>
                <w:lang w:val="en-GB"/>
              </w:rPr>
            </w:pPr>
            <w:r w:rsidRPr="00505F32">
              <w:rPr>
                <w:rFonts w:eastAsia="바탕"/>
                <w:sz w:val="20"/>
                <w:lang w:val="en-GB" w:eastAsia="ko-KR"/>
              </w:rPr>
              <w:t>For the k value in periodic-based partial sensing for resource (re)selection,</w:t>
            </w:r>
          </w:p>
          <w:p w14:paraId="3F138768" w14:textId="77777777" w:rsidR="00505F32" w:rsidRPr="00505F32" w:rsidRDefault="00505F32" w:rsidP="00CD2B28">
            <w:pPr>
              <w:numPr>
                <w:ilvl w:val="1"/>
                <w:numId w:val="9"/>
              </w:numPr>
              <w:spacing w:after="0" w:line="240" w:lineRule="auto"/>
              <w:jc w:val="left"/>
              <w:rPr>
                <w:rFonts w:eastAsia="바탕"/>
                <w:sz w:val="20"/>
                <w:lang w:val="en-GB" w:eastAsia="ko-KR"/>
              </w:rPr>
            </w:pPr>
            <w:r w:rsidRPr="00505F32">
              <w:rPr>
                <w:rFonts w:eastAsia="바탕"/>
                <w:sz w:val="20"/>
                <w:lang w:val="en-GB" w:eastAsia="ko-KR"/>
              </w:rPr>
              <w:t>By default, the UE monitors the most recent sensing occasion for a given reservation periodicity before the resource (re)selection trigger slot n or the first slot of the set of Y candidate slots subject to processing time restriction.</w:t>
            </w:r>
          </w:p>
          <w:p w14:paraId="6B3E7453" w14:textId="77777777" w:rsidR="00505F32" w:rsidRPr="00505F32" w:rsidRDefault="00505F32" w:rsidP="00CD2B28">
            <w:pPr>
              <w:numPr>
                <w:ilvl w:val="1"/>
                <w:numId w:val="9"/>
              </w:numPr>
              <w:spacing w:after="0" w:line="240" w:lineRule="auto"/>
              <w:jc w:val="left"/>
              <w:rPr>
                <w:rFonts w:eastAsia="바탕"/>
                <w:sz w:val="20"/>
                <w:lang w:val="en-GB" w:eastAsia="ko-KR"/>
              </w:rPr>
            </w:pPr>
            <w:r w:rsidRPr="00505F32">
              <w:rPr>
                <w:rFonts w:eastAsia="바탕"/>
                <w:sz w:val="20"/>
                <w:lang w:val="en-GB" w:eastAsia="ko-KR"/>
              </w:rPr>
              <w:t>If (pre-)configured, UE additionally monitors periodic sensing occasions that correspond to a set of values which can be (pre-)configured with at least one value</w:t>
            </w:r>
          </w:p>
          <w:p w14:paraId="5601824C" w14:textId="77777777" w:rsidR="00505F32" w:rsidRPr="00505F32" w:rsidRDefault="00505F32" w:rsidP="00CD2B28">
            <w:pPr>
              <w:numPr>
                <w:ilvl w:val="2"/>
                <w:numId w:val="9"/>
              </w:numPr>
              <w:spacing w:after="0" w:line="240" w:lineRule="auto"/>
              <w:jc w:val="left"/>
              <w:rPr>
                <w:rFonts w:eastAsia="바탕"/>
                <w:sz w:val="20"/>
                <w:lang w:val="en-GB" w:eastAsia="ko-KR"/>
              </w:rPr>
            </w:pPr>
            <w:r w:rsidRPr="00505F32">
              <w:rPr>
                <w:rFonts w:eastAsia="바탕"/>
                <w:sz w:val="20"/>
                <w:lang w:val="en-GB" w:eastAsia="ko-KR"/>
              </w:rPr>
              <w:t>(</w:t>
            </w:r>
            <w:r w:rsidRPr="00505F32">
              <w:rPr>
                <w:rFonts w:eastAsia="바탕"/>
                <w:sz w:val="20"/>
                <w:highlight w:val="darkYellow"/>
                <w:lang w:val="en-GB" w:eastAsia="ko-KR"/>
              </w:rPr>
              <w:t>Working assumption</w:t>
            </w:r>
            <w:r w:rsidRPr="00505F32">
              <w:rPr>
                <w:rFonts w:eastAsia="바탕"/>
                <w:sz w:val="20"/>
                <w:lang w:val="en-GB"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12F0780D" w14:textId="77777777" w:rsidR="00505F32" w:rsidRPr="00D960D2" w:rsidRDefault="00505F32" w:rsidP="00CD2B28">
            <w:pPr>
              <w:numPr>
                <w:ilvl w:val="2"/>
                <w:numId w:val="9"/>
              </w:numPr>
              <w:spacing w:after="0" w:line="240" w:lineRule="auto"/>
              <w:jc w:val="left"/>
              <w:rPr>
                <w:rFonts w:eastAsia="바탕"/>
                <w:sz w:val="20"/>
                <w:lang w:val="en-GB" w:eastAsia="ko-KR"/>
              </w:rPr>
            </w:pPr>
            <w:r w:rsidRPr="00D960D2">
              <w:rPr>
                <w:rFonts w:eastAsia="바탕"/>
                <w:sz w:val="20"/>
                <w:lang w:val="en-GB" w:eastAsia="ko-KR"/>
              </w:rPr>
              <w:t>FFS: whether/which other values and details of the (pre-)configuration (e.g. max number of values or sensing occasions)</w:t>
            </w:r>
          </w:p>
          <w:p w14:paraId="2E3A476A" w14:textId="77777777" w:rsidR="00505F32" w:rsidRPr="00505F32" w:rsidRDefault="00505F32" w:rsidP="00CD2B28">
            <w:pPr>
              <w:numPr>
                <w:ilvl w:val="2"/>
                <w:numId w:val="9"/>
              </w:numPr>
              <w:spacing w:after="0" w:line="240" w:lineRule="auto"/>
              <w:jc w:val="left"/>
              <w:rPr>
                <w:rFonts w:eastAsia="바탕"/>
                <w:sz w:val="20"/>
                <w:lang w:val="en-GB" w:eastAsia="ko-KR"/>
              </w:rPr>
            </w:pPr>
            <w:r w:rsidRPr="00505F32">
              <w:rPr>
                <w:rFonts w:eastAsia="바탕"/>
                <w:sz w:val="20"/>
                <w:lang w:val="en-GB"/>
              </w:rPr>
              <w:t>FFS: whether a value denotes a specific occasion to monitor or the earliest occasion to start the monitoring.</w:t>
            </w:r>
          </w:p>
          <w:p w14:paraId="0CD28C4C" w14:textId="77777777" w:rsidR="00505F32" w:rsidRPr="00505F32" w:rsidRDefault="00505F32" w:rsidP="00CD2B28">
            <w:pPr>
              <w:numPr>
                <w:ilvl w:val="1"/>
                <w:numId w:val="9"/>
              </w:numPr>
              <w:spacing w:after="0" w:line="240" w:lineRule="auto"/>
              <w:jc w:val="left"/>
              <w:rPr>
                <w:rFonts w:eastAsia="바탕"/>
                <w:sz w:val="20"/>
                <w:lang w:val="en-GB" w:eastAsia="ko-KR"/>
              </w:rPr>
            </w:pPr>
            <w:r w:rsidRPr="00505F32">
              <w:rPr>
                <w:rFonts w:eastAsia="바탕"/>
                <w:sz w:val="20"/>
                <w:lang w:val="en-GB" w:eastAsia="ko-KR"/>
              </w:rPr>
              <w:lastRenderedPageBreak/>
              <w:t>FFS relationship between periodic-based partial sensing occasions and SL-DRX</w:t>
            </w:r>
          </w:p>
          <w:p w14:paraId="045CEA79" w14:textId="77777777" w:rsidR="00505F32" w:rsidRPr="00505F32" w:rsidRDefault="00505F32" w:rsidP="00CD2B28">
            <w:pPr>
              <w:numPr>
                <w:ilvl w:val="1"/>
                <w:numId w:val="9"/>
              </w:numPr>
              <w:spacing w:after="0" w:line="240" w:lineRule="auto"/>
              <w:jc w:val="left"/>
              <w:rPr>
                <w:rFonts w:eastAsia="바탕"/>
                <w:sz w:val="20"/>
                <w:lang w:val="en-GB" w:eastAsia="ko-KR"/>
              </w:rPr>
            </w:pPr>
            <w:r w:rsidRPr="00505F32">
              <w:rPr>
                <w:rFonts w:eastAsia="바탕"/>
                <w:sz w:val="20"/>
                <w:lang w:val="en-GB" w:eastAsia="ko-KR"/>
              </w:rPr>
              <w:t>Note:</w:t>
            </w:r>
          </w:p>
          <w:p w14:paraId="7B9BD388" w14:textId="77777777" w:rsidR="00505F32" w:rsidRPr="00505F32" w:rsidRDefault="00505F32" w:rsidP="00CD2B28">
            <w:pPr>
              <w:numPr>
                <w:ilvl w:val="2"/>
                <w:numId w:val="9"/>
              </w:numPr>
              <w:spacing w:after="0" w:line="240" w:lineRule="auto"/>
              <w:jc w:val="left"/>
              <w:rPr>
                <w:rFonts w:eastAsia="바탕"/>
                <w:sz w:val="20"/>
                <w:lang w:val="en-GB" w:eastAsia="ko-KR"/>
              </w:rPr>
            </w:pPr>
            <w:r w:rsidRPr="00505F32">
              <w:rPr>
                <w:rFonts w:eastAsia="바탕"/>
                <w:sz w:val="20"/>
                <w:lang w:val="en-GB" w:eastAsia="ko-KR"/>
              </w:rPr>
              <w:t>This is for the case when the resource (re)selection triggering slot n is expected by UE</w:t>
            </w:r>
          </w:p>
          <w:p w14:paraId="1F676688" w14:textId="77777777" w:rsidR="00505F32" w:rsidRDefault="00505F32" w:rsidP="00505F32">
            <w:pPr>
              <w:spacing w:line="240" w:lineRule="auto"/>
              <w:rPr>
                <w:rFonts w:eastAsia="바탕"/>
                <w:sz w:val="20"/>
                <w:highlight w:val="green"/>
                <w:lang w:val="en-GB" w:eastAsia="en-US"/>
              </w:rPr>
            </w:pPr>
          </w:p>
          <w:p w14:paraId="7F31A3AB" w14:textId="77777777" w:rsidR="00505F32" w:rsidRDefault="00505F32" w:rsidP="00505F32">
            <w:pPr>
              <w:spacing w:after="0" w:line="240" w:lineRule="auto"/>
              <w:jc w:val="left"/>
              <w:rPr>
                <w:rFonts w:eastAsia="바탕"/>
                <w:sz w:val="20"/>
                <w:lang w:val="en-GB" w:eastAsia="ko-KR"/>
              </w:rPr>
            </w:pPr>
            <w:r w:rsidRPr="00505F32">
              <w:rPr>
                <w:rFonts w:eastAsia="바탕" w:hint="eastAsia"/>
                <w:sz w:val="20"/>
                <w:highlight w:val="green"/>
                <w:lang w:val="en-GB" w:eastAsia="ko-KR"/>
              </w:rPr>
              <w:t>A</w:t>
            </w:r>
            <w:r w:rsidRPr="00505F32">
              <w:rPr>
                <w:rFonts w:eastAsia="바탕"/>
                <w:sz w:val="20"/>
                <w:highlight w:val="green"/>
                <w:lang w:val="en-GB" w:eastAsia="ko-KR"/>
              </w:rPr>
              <w:t>greement:</w:t>
            </w:r>
          </w:p>
          <w:p w14:paraId="4F7DEE10" w14:textId="77777777" w:rsidR="00505F32" w:rsidRPr="00505F32" w:rsidRDefault="00505F32" w:rsidP="00CD2B28">
            <w:pPr>
              <w:numPr>
                <w:ilvl w:val="0"/>
                <w:numId w:val="9"/>
              </w:numPr>
              <w:spacing w:after="0" w:line="240" w:lineRule="auto"/>
              <w:jc w:val="left"/>
              <w:rPr>
                <w:rFonts w:eastAsia="바탕"/>
                <w:sz w:val="20"/>
                <w:lang w:val="en-GB" w:eastAsia="x-none"/>
              </w:rPr>
            </w:pPr>
            <w:r w:rsidRPr="00505F32">
              <w:rPr>
                <w:rFonts w:eastAsia="바탕"/>
                <w:sz w:val="20"/>
                <w:lang w:val="en-GB" w:eastAsia="x-none"/>
              </w:rPr>
              <w:t>For random resource selection,</w:t>
            </w:r>
          </w:p>
          <w:p w14:paraId="2D22B3C8" w14:textId="77777777" w:rsidR="00505F32" w:rsidRPr="00505F32" w:rsidRDefault="00505F32" w:rsidP="00CD2B28">
            <w:pPr>
              <w:numPr>
                <w:ilvl w:val="1"/>
                <w:numId w:val="9"/>
              </w:numPr>
              <w:spacing w:after="0" w:line="240" w:lineRule="auto"/>
              <w:jc w:val="left"/>
              <w:rPr>
                <w:rFonts w:eastAsia="바탕"/>
                <w:sz w:val="20"/>
                <w:lang w:val="en-GB" w:eastAsia="x-none"/>
              </w:rPr>
            </w:pPr>
            <w:r w:rsidRPr="00505F32">
              <w:rPr>
                <w:rFonts w:eastAsia="바탕"/>
                <w:sz w:val="20"/>
                <w:lang w:val="en-GB" w:eastAsia="x-none"/>
              </w:rPr>
              <w:t>Reuse the maximum distance separation of 32 logical slots for a HARQ retransmission resource reserved by a prior SCI for the same TB, which was defined in R16 for full sensing operation.</w:t>
            </w:r>
          </w:p>
          <w:p w14:paraId="2757BC93" w14:textId="77777777" w:rsidR="00505F32" w:rsidRPr="00505F32" w:rsidRDefault="00505F32" w:rsidP="00CD2B28">
            <w:pPr>
              <w:numPr>
                <w:ilvl w:val="1"/>
                <w:numId w:val="9"/>
              </w:numPr>
              <w:spacing w:after="0" w:line="240" w:lineRule="auto"/>
              <w:jc w:val="left"/>
              <w:rPr>
                <w:rFonts w:eastAsia="바탕"/>
                <w:sz w:val="20"/>
                <w:lang w:val="en-GB" w:eastAsia="x-none"/>
              </w:rPr>
            </w:pPr>
            <w:r w:rsidRPr="00505F32">
              <w:rPr>
                <w:rFonts w:eastAsia="바탕"/>
                <w:sz w:val="20"/>
                <w:lang w:val="en-GB" w:eastAsia="x-none"/>
              </w:rPr>
              <w:t>SL HARQ feedback enabled transmission is supported (FFS applicable conditions if any)</w:t>
            </w:r>
          </w:p>
          <w:p w14:paraId="6BEA20BA" w14:textId="77777777" w:rsidR="00505F32" w:rsidRPr="00505F32" w:rsidRDefault="00505F32" w:rsidP="00CD2B28">
            <w:pPr>
              <w:numPr>
                <w:ilvl w:val="2"/>
                <w:numId w:val="9"/>
              </w:numPr>
              <w:spacing w:after="0" w:line="240" w:lineRule="auto"/>
              <w:jc w:val="left"/>
              <w:rPr>
                <w:rFonts w:eastAsia="바탕"/>
                <w:sz w:val="20"/>
                <w:lang w:val="en-GB" w:eastAsia="x-none"/>
              </w:rPr>
            </w:pPr>
            <w:r w:rsidRPr="00505F32">
              <w:rPr>
                <w:rFonts w:eastAsia="바탕"/>
                <w:sz w:val="20"/>
                <w:lang w:val="en-GB" w:eastAsia="x-none"/>
              </w:rPr>
              <w:t>The minimum HARQ feedback time gap (Z) shall be respected between any two selected resources of a TB where a HARQ feedback for the first of these resources is expected.</w:t>
            </w:r>
          </w:p>
          <w:p w14:paraId="0FF66ACC" w14:textId="77777777" w:rsidR="00505F32" w:rsidRPr="00505F32" w:rsidRDefault="00505F32" w:rsidP="00CD2B28">
            <w:pPr>
              <w:numPr>
                <w:ilvl w:val="0"/>
                <w:numId w:val="9"/>
              </w:numPr>
              <w:spacing w:after="0" w:line="240" w:lineRule="auto"/>
              <w:jc w:val="left"/>
              <w:rPr>
                <w:rFonts w:eastAsia="바탕"/>
                <w:sz w:val="20"/>
                <w:lang w:val="en-GB" w:eastAsia="x-none"/>
              </w:rPr>
            </w:pPr>
            <w:r w:rsidRPr="00505F32">
              <w:rPr>
                <w:rFonts w:eastAsia="바탕"/>
                <w:sz w:val="20"/>
                <w:lang w:val="en-GB" w:eastAsia="x-none"/>
              </w:rPr>
              <w:t>FFS the impact of resource collision when random resource selection is performed by a UE which does not perform sensing / re-evaluation and pre-emption checking in a resource pool with mixed RA schemes (e.g. for low priority or any priority transmissions).</w:t>
            </w:r>
          </w:p>
          <w:p w14:paraId="7B6BC4E2" w14:textId="77777777" w:rsidR="00505F32" w:rsidRPr="00505F32" w:rsidRDefault="00505F32" w:rsidP="00CD2B28">
            <w:pPr>
              <w:numPr>
                <w:ilvl w:val="1"/>
                <w:numId w:val="9"/>
              </w:numPr>
              <w:spacing w:after="0" w:line="240" w:lineRule="auto"/>
              <w:jc w:val="left"/>
              <w:rPr>
                <w:rFonts w:eastAsia="바탕"/>
                <w:sz w:val="20"/>
                <w:lang w:eastAsia="x-none"/>
              </w:rPr>
            </w:pPr>
            <w:r w:rsidRPr="00505F32">
              <w:rPr>
                <w:rFonts w:eastAsia="바탕"/>
                <w:sz w:val="20"/>
                <w:lang w:val="en-GB" w:eastAsia="x-none"/>
              </w:rPr>
              <w:t>Including study potential solution(s) if the impact is not negligible (e.g. threshold based, raising priority, minimum time gap, pattern based, a priori SCI reserving initial transmissions, resource pool partitioning, and etc.).</w:t>
            </w:r>
          </w:p>
          <w:p w14:paraId="7A376C49" w14:textId="77777777" w:rsidR="00505F32" w:rsidRDefault="00505F32" w:rsidP="00505F32">
            <w:pPr>
              <w:spacing w:line="240" w:lineRule="auto"/>
              <w:rPr>
                <w:rFonts w:eastAsia="바탕"/>
                <w:sz w:val="20"/>
                <w:highlight w:val="green"/>
                <w:lang w:val="en-GB" w:eastAsia="en-US"/>
              </w:rPr>
            </w:pPr>
          </w:p>
          <w:p w14:paraId="4DD13AA1" w14:textId="77777777" w:rsidR="00505F32" w:rsidRDefault="00505F32" w:rsidP="00505F32">
            <w:pPr>
              <w:spacing w:after="0" w:line="240" w:lineRule="auto"/>
              <w:jc w:val="left"/>
              <w:rPr>
                <w:rFonts w:eastAsia="바탕"/>
                <w:sz w:val="20"/>
                <w:lang w:val="en-GB" w:eastAsia="ko-KR"/>
              </w:rPr>
            </w:pPr>
            <w:r w:rsidRPr="00505F32">
              <w:rPr>
                <w:rFonts w:eastAsia="바탕" w:hint="eastAsia"/>
                <w:sz w:val="20"/>
                <w:highlight w:val="green"/>
                <w:lang w:val="en-GB" w:eastAsia="ko-KR"/>
              </w:rPr>
              <w:t>A</w:t>
            </w:r>
            <w:r w:rsidRPr="00505F32">
              <w:rPr>
                <w:rFonts w:eastAsia="바탕"/>
                <w:sz w:val="20"/>
                <w:highlight w:val="green"/>
                <w:lang w:val="en-GB" w:eastAsia="ko-KR"/>
              </w:rPr>
              <w:t>greement:</w:t>
            </w:r>
          </w:p>
          <w:p w14:paraId="0521CA0D" w14:textId="2E60CFFB" w:rsidR="00505F32" w:rsidRPr="00505F32" w:rsidRDefault="00505F32" w:rsidP="00505F32">
            <w:pPr>
              <w:spacing w:line="240" w:lineRule="auto"/>
              <w:rPr>
                <w:rFonts w:eastAsia="바탕"/>
                <w:b/>
                <w:bCs/>
                <w:sz w:val="20"/>
                <w:lang w:val="en-GB" w:eastAsia="en-US"/>
              </w:rPr>
            </w:pPr>
            <w:r w:rsidRPr="00505F32">
              <w:rPr>
                <w:rFonts w:eastAsia="바탕"/>
                <w:sz w:val="20"/>
                <w:lang w:val="en-GB" w:eastAsia="en-US"/>
              </w:rPr>
              <w:t xml:space="preserve">In contiguous partial sensing for resource (re)selection, </w:t>
            </w:r>
            <w:r w:rsidRPr="00505F32">
              <w:rPr>
                <w:rFonts w:eastAsia="바탕"/>
                <w:i/>
                <w:iCs/>
                <w:sz w:val="20"/>
                <w:lang w:val="en-GB" w:eastAsia="en-US"/>
              </w:rPr>
              <w:t>T</w:t>
            </w:r>
            <w:r w:rsidRPr="00505F32">
              <w:rPr>
                <w:rFonts w:eastAsia="바탕"/>
                <w:i/>
                <w:iCs/>
                <w:sz w:val="20"/>
                <w:vertAlign w:val="subscript"/>
                <w:lang w:val="en-GB" w:eastAsia="en-US"/>
              </w:rPr>
              <w:t>A</w:t>
            </w:r>
            <w:r w:rsidRPr="00505F32">
              <w:rPr>
                <w:rFonts w:eastAsia="바탕"/>
                <w:sz w:val="20"/>
                <w:lang w:val="en-GB" w:eastAsia="en-US"/>
              </w:rPr>
              <w:t xml:space="preserve"> and </w:t>
            </w:r>
            <w:r w:rsidRPr="00505F32">
              <w:rPr>
                <w:rFonts w:eastAsia="바탕"/>
                <w:i/>
                <w:iCs/>
                <w:sz w:val="20"/>
                <w:lang w:val="en-GB" w:eastAsia="en-US"/>
              </w:rPr>
              <w:t>T</w:t>
            </w:r>
            <w:r w:rsidRPr="00505F32">
              <w:rPr>
                <w:rFonts w:eastAsia="바탕"/>
                <w:i/>
                <w:iCs/>
                <w:sz w:val="20"/>
                <w:vertAlign w:val="subscript"/>
                <w:lang w:val="en-GB" w:eastAsia="en-US"/>
              </w:rPr>
              <w:t>B</w:t>
            </w:r>
            <w:r w:rsidRPr="00505F32">
              <w:rPr>
                <w:rFonts w:eastAsia="바탕"/>
                <w:sz w:val="20"/>
                <w:lang w:val="en-GB" w:eastAsia="en-US"/>
              </w:rPr>
              <w:t xml:space="preserve"> values can be zero, positive or negative </w:t>
            </w:r>
          </w:p>
          <w:p w14:paraId="7C510486" w14:textId="77777777" w:rsidR="00505F32" w:rsidRPr="00D960D2" w:rsidRDefault="00505F32" w:rsidP="00CD2B28">
            <w:pPr>
              <w:numPr>
                <w:ilvl w:val="0"/>
                <w:numId w:val="9"/>
              </w:numPr>
              <w:spacing w:after="0" w:line="240" w:lineRule="auto"/>
              <w:jc w:val="left"/>
              <w:rPr>
                <w:rFonts w:eastAsia="바탕"/>
                <w:sz w:val="20"/>
                <w:lang w:val="en-GB" w:eastAsia="x-none"/>
              </w:rPr>
            </w:pPr>
            <w:r w:rsidRPr="00D960D2">
              <w:rPr>
                <w:rFonts w:eastAsia="바탕"/>
                <w:i/>
                <w:iCs/>
                <w:sz w:val="20"/>
                <w:lang w:val="en-GB" w:eastAsia="x-none"/>
              </w:rPr>
              <w:t>T</w:t>
            </w:r>
            <w:r w:rsidRPr="00D960D2">
              <w:rPr>
                <w:rFonts w:eastAsia="바탕"/>
                <w:i/>
                <w:iCs/>
                <w:sz w:val="20"/>
                <w:vertAlign w:val="subscript"/>
                <w:lang w:val="en-GB" w:eastAsia="x-none"/>
              </w:rPr>
              <w:t>A</w:t>
            </w:r>
            <w:r w:rsidRPr="00D960D2">
              <w:rPr>
                <w:rFonts w:eastAsia="바탕"/>
                <w:sz w:val="20"/>
                <w:lang w:val="en-GB" w:eastAsia="x-none"/>
              </w:rPr>
              <w:t xml:space="preserve"> and </w:t>
            </w:r>
            <w:r w:rsidRPr="00D960D2">
              <w:rPr>
                <w:rFonts w:eastAsia="바탕"/>
                <w:i/>
                <w:iCs/>
                <w:sz w:val="20"/>
                <w:lang w:val="en-GB" w:eastAsia="x-none"/>
              </w:rPr>
              <w:t>T</w:t>
            </w:r>
            <w:r w:rsidRPr="00D960D2">
              <w:rPr>
                <w:rFonts w:eastAsia="바탕"/>
                <w:i/>
                <w:iCs/>
                <w:sz w:val="20"/>
                <w:vertAlign w:val="subscript"/>
                <w:lang w:val="en-GB" w:eastAsia="x-none"/>
              </w:rPr>
              <w:t>B</w:t>
            </w:r>
            <w:r w:rsidRPr="00D960D2">
              <w:rPr>
                <w:rFonts w:eastAsia="바탕"/>
                <w:sz w:val="20"/>
                <w:lang w:val="en-GB" w:eastAsia="x-none"/>
              </w:rPr>
              <w:t xml:space="preserve"> values or range depend on different operating scenarios or conditions (e.g., periodic/aperiodic traffic, predictability of triggering slot n, remaining PDB, re-evaluation/pre-emption checking, HARQ feedback, CBR/CR parameter, power saving, etc)</w:t>
            </w:r>
          </w:p>
          <w:p w14:paraId="4B278489" w14:textId="77777777" w:rsidR="00505F32" w:rsidRPr="00D960D2" w:rsidRDefault="00505F32" w:rsidP="00CD2B28">
            <w:pPr>
              <w:numPr>
                <w:ilvl w:val="1"/>
                <w:numId w:val="9"/>
              </w:numPr>
              <w:spacing w:after="0" w:line="240" w:lineRule="auto"/>
              <w:jc w:val="left"/>
              <w:rPr>
                <w:rFonts w:eastAsia="바탕"/>
                <w:sz w:val="20"/>
                <w:lang w:val="en-GB" w:eastAsia="x-none"/>
              </w:rPr>
            </w:pPr>
            <w:r w:rsidRPr="00D960D2">
              <w:rPr>
                <w:rFonts w:eastAsia="바탕"/>
                <w:sz w:val="20"/>
                <w:lang w:val="en-GB" w:eastAsia="x-none"/>
              </w:rPr>
              <w:t>FFS details</w:t>
            </w:r>
          </w:p>
          <w:p w14:paraId="46145F59" w14:textId="77777777" w:rsidR="00505F32" w:rsidRPr="00D960D2" w:rsidRDefault="00505F32" w:rsidP="00CD2B28">
            <w:pPr>
              <w:numPr>
                <w:ilvl w:val="0"/>
                <w:numId w:val="9"/>
              </w:numPr>
              <w:spacing w:after="0" w:line="240" w:lineRule="auto"/>
              <w:jc w:val="left"/>
              <w:rPr>
                <w:rFonts w:eastAsia="바탕"/>
                <w:sz w:val="20"/>
                <w:lang w:val="en-GB" w:eastAsia="x-none"/>
              </w:rPr>
            </w:pPr>
            <w:r w:rsidRPr="00D960D2">
              <w:rPr>
                <w:rFonts w:eastAsia="바탕"/>
                <w:sz w:val="20"/>
                <w:lang w:val="en-GB" w:eastAsia="x-none"/>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6AABB3C4" w14:textId="634586CF" w:rsidR="001F0D91" w:rsidRPr="00505F32" w:rsidRDefault="001F0D91" w:rsidP="00505F32">
            <w:pPr>
              <w:spacing w:after="120" w:line="240" w:lineRule="auto"/>
              <w:rPr>
                <w:bCs/>
                <w:lang w:val="en-GB" w:eastAsia="ko-KR"/>
              </w:rPr>
            </w:pPr>
          </w:p>
        </w:tc>
      </w:tr>
    </w:tbl>
    <w:p w14:paraId="253CAAAF" w14:textId="1A75D5B0" w:rsidR="007F6E57" w:rsidRDefault="00D34BDC" w:rsidP="00017BEE">
      <w:pPr>
        <w:widowControl w:val="0"/>
        <w:autoSpaceDE w:val="0"/>
        <w:autoSpaceDN w:val="0"/>
        <w:spacing w:after="120" w:line="276" w:lineRule="auto"/>
        <w:rPr>
          <w:rFonts w:ascii="Times" w:eastAsia="맑은 고딕" w:hAnsi="Times" w:cs="Times"/>
          <w:kern w:val="2"/>
          <w:szCs w:val="22"/>
          <w:lang w:eastAsia="ko-KR"/>
        </w:rPr>
      </w:pPr>
      <w:r>
        <w:rPr>
          <w:rFonts w:ascii="Times" w:eastAsia="맑은 고딕" w:hAnsi="Times" w:cs="Times" w:hint="eastAsia"/>
          <w:kern w:val="2"/>
          <w:szCs w:val="22"/>
          <w:lang w:eastAsia="ko-KR"/>
        </w:rPr>
        <w:lastRenderedPageBreak/>
        <w:t>B</w:t>
      </w:r>
      <w:r>
        <w:rPr>
          <w:rFonts w:ascii="Times" w:eastAsia="맑은 고딕" w:hAnsi="Times" w:cs="Times"/>
          <w:kern w:val="2"/>
          <w:szCs w:val="22"/>
          <w:lang w:eastAsia="ko-KR"/>
        </w:rPr>
        <w:t xml:space="preserve">ased on the </w:t>
      </w:r>
      <w:r w:rsidR="00255CCC">
        <w:rPr>
          <w:rFonts w:ascii="Times" w:eastAsia="맑은 고딕" w:hAnsi="Times" w:cs="Times"/>
          <w:kern w:val="2"/>
          <w:szCs w:val="22"/>
          <w:lang w:eastAsia="ko-KR"/>
        </w:rPr>
        <w:t>above agreements</w:t>
      </w:r>
      <w:r w:rsidR="00497C48">
        <w:rPr>
          <w:rFonts w:ascii="Times" w:eastAsia="맑은 고딕" w:hAnsi="Times" w:cs="Times"/>
          <w:kern w:val="2"/>
          <w:szCs w:val="22"/>
          <w:lang w:eastAsia="ko-KR"/>
        </w:rPr>
        <w:t>, we introduce our view</w:t>
      </w:r>
      <w:r w:rsidR="0021171D">
        <w:rPr>
          <w:rFonts w:ascii="Times" w:eastAsia="맑은 고딕" w:hAnsi="Times" w:cs="Times"/>
          <w:kern w:val="2"/>
          <w:szCs w:val="22"/>
          <w:lang w:eastAsia="ko-KR"/>
        </w:rPr>
        <w:t>s</w:t>
      </w:r>
      <w:r w:rsidR="00497C48">
        <w:rPr>
          <w:rFonts w:ascii="Times" w:eastAsia="맑은 고딕" w:hAnsi="Times" w:cs="Times"/>
          <w:kern w:val="2"/>
          <w:szCs w:val="22"/>
          <w:lang w:eastAsia="ko-KR"/>
        </w:rPr>
        <w:t xml:space="preserve"> </w:t>
      </w:r>
      <w:r w:rsidR="00255CCC">
        <w:rPr>
          <w:rFonts w:ascii="Times" w:eastAsia="맑은 고딕" w:hAnsi="Times" w:cs="Times"/>
          <w:kern w:val="2"/>
          <w:szCs w:val="22"/>
          <w:lang w:eastAsia="ko-KR"/>
        </w:rPr>
        <w:t xml:space="preserve">on resource allocation for power saving </w:t>
      </w:r>
      <w:r w:rsidR="00497C48">
        <w:rPr>
          <w:rFonts w:ascii="Times" w:eastAsia="맑은 고딕" w:hAnsi="Times" w:cs="Times"/>
          <w:kern w:val="2"/>
          <w:szCs w:val="22"/>
          <w:lang w:eastAsia="ko-KR"/>
        </w:rPr>
        <w:t>in this contribution.</w:t>
      </w:r>
    </w:p>
    <w:bookmarkEnd w:id="2"/>
    <w:p w14:paraId="249AD77B" w14:textId="23654FB2" w:rsidR="00A36514" w:rsidRPr="00574320" w:rsidRDefault="00F84134"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proofErr w:type="spellStart"/>
      <w:r w:rsidRPr="00574320">
        <w:rPr>
          <w:sz w:val="36"/>
          <w:lang w:eastAsia="ko-KR"/>
        </w:rPr>
        <w:t>Sidelink</w:t>
      </w:r>
      <w:proofErr w:type="spellEnd"/>
      <w:r w:rsidRPr="00574320">
        <w:rPr>
          <w:sz w:val="36"/>
          <w:lang w:eastAsia="ko-KR"/>
        </w:rPr>
        <w:t xml:space="preserve"> power saving</w:t>
      </w:r>
    </w:p>
    <w:p w14:paraId="5E145CD0" w14:textId="2AC9FE96" w:rsidR="00505F32" w:rsidRDefault="00505F32" w:rsidP="0022058C">
      <w:pPr>
        <w:pStyle w:val="2"/>
        <w:spacing w:before="240" w:line="360" w:lineRule="auto"/>
        <w:rPr>
          <w:lang w:eastAsia="ko-KR"/>
        </w:rPr>
      </w:pPr>
      <w:r>
        <w:rPr>
          <w:rFonts w:hint="eastAsia"/>
          <w:lang w:eastAsia="ko-KR"/>
        </w:rPr>
        <w:t>P</w:t>
      </w:r>
      <w:r>
        <w:rPr>
          <w:lang w:eastAsia="ko-KR"/>
        </w:rPr>
        <w:t>eriodic-based partial sensing</w:t>
      </w:r>
    </w:p>
    <w:p w14:paraId="537E91A6" w14:textId="71AEEEED" w:rsidR="00C560B3" w:rsidRDefault="00A62D7A" w:rsidP="009375BF">
      <w:pPr>
        <w:rPr>
          <w:lang w:eastAsia="ko-KR"/>
        </w:rPr>
      </w:pPr>
      <w:r>
        <w:rPr>
          <w:rFonts w:hint="eastAsia"/>
          <w:lang w:eastAsia="ko-KR"/>
        </w:rPr>
        <w:t>It</w:t>
      </w:r>
      <w:r>
        <w:rPr>
          <w:lang w:eastAsia="ko-KR"/>
        </w:rPr>
        <w:t xml:space="preserve"> </w:t>
      </w:r>
      <w:r>
        <w:rPr>
          <w:rFonts w:hint="eastAsia"/>
          <w:lang w:eastAsia="ko-KR"/>
        </w:rPr>
        <w:t>has</w:t>
      </w:r>
      <w:r>
        <w:rPr>
          <w:lang w:eastAsia="ko-KR"/>
        </w:rPr>
        <w:t xml:space="preserve"> </w:t>
      </w:r>
      <w:r>
        <w:rPr>
          <w:rFonts w:hint="eastAsia"/>
          <w:lang w:eastAsia="ko-KR"/>
        </w:rPr>
        <w:t>been</w:t>
      </w:r>
      <w:r>
        <w:rPr>
          <w:lang w:eastAsia="ko-KR"/>
        </w:rPr>
        <w:t xml:space="preserve"> </w:t>
      </w:r>
      <w:r>
        <w:rPr>
          <w:rFonts w:hint="eastAsia"/>
          <w:lang w:eastAsia="ko-KR"/>
        </w:rPr>
        <w:t>agreed</w:t>
      </w:r>
      <w:r>
        <w:rPr>
          <w:lang w:eastAsia="ko-KR"/>
        </w:rPr>
        <w:t xml:space="preserve"> </w:t>
      </w:r>
      <w:r>
        <w:rPr>
          <w:rFonts w:hint="eastAsia"/>
          <w:lang w:eastAsia="ko-KR"/>
        </w:rPr>
        <w:t>that</w:t>
      </w:r>
      <w:r>
        <w:rPr>
          <w:lang w:eastAsia="ko-KR"/>
        </w:rPr>
        <w:t xml:space="preserve"> </w:t>
      </w:r>
      <w:r>
        <w:rPr>
          <w:rFonts w:hint="eastAsia"/>
          <w:lang w:eastAsia="ko-KR"/>
        </w:rPr>
        <w:t>a</w:t>
      </w:r>
      <w:r>
        <w:rPr>
          <w:lang w:eastAsia="ko-KR"/>
        </w:rPr>
        <w:t xml:space="preserve"> </w:t>
      </w:r>
      <w:r>
        <w:rPr>
          <w:rFonts w:hint="eastAsia"/>
          <w:lang w:eastAsia="ko-KR"/>
        </w:rPr>
        <w:t>single</w:t>
      </w:r>
      <w:r>
        <w:rPr>
          <w:lang w:eastAsia="ko-KR"/>
        </w:rPr>
        <w:t xml:space="preserve"> </w:t>
      </w:r>
      <w:r>
        <w:rPr>
          <w:rFonts w:hint="eastAsia"/>
          <w:lang w:eastAsia="ko-KR"/>
        </w:rPr>
        <w:t>set</w:t>
      </w:r>
      <w:r>
        <w:rPr>
          <w:lang w:eastAsia="ko-KR"/>
        </w:rPr>
        <w:t xml:space="preserve"> </w:t>
      </w:r>
      <w:r>
        <w:rPr>
          <w:rFonts w:hint="eastAsia"/>
          <w:lang w:eastAsia="ko-KR"/>
        </w:rPr>
        <w:t>of</w:t>
      </w:r>
      <w:r>
        <w:rPr>
          <w:lang w:eastAsia="ko-KR"/>
        </w:rPr>
        <w:t xml:space="preserve"> </w:t>
      </w:r>
      <w:r w:rsidRPr="00A62D7A">
        <w:rPr>
          <w:rFonts w:hint="eastAsia"/>
          <w:i/>
          <w:lang w:eastAsia="ko-KR"/>
        </w:rPr>
        <w:t>P</w:t>
      </w:r>
      <w:r w:rsidRPr="00A62D7A">
        <w:rPr>
          <w:rFonts w:hint="eastAsia"/>
          <w:vertAlign w:val="subscript"/>
          <w:lang w:eastAsia="ko-KR"/>
        </w:rPr>
        <w:t>reserve</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(pre-)configured</w:t>
      </w:r>
      <w:r>
        <w:rPr>
          <w:lang w:eastAsia="ko-KR"/>
        </w:rPr>
        <w:t xml:space="preserve"> </w:t>
      </w:r>
      <w:r>
        <w:rPr>
          <w:rFonts w:hint="eastAsia"/>
          <w:lang w:eastAsia="ko-KR"/>
        </w:rPr>
        <w:t>and</w:t>
      </w:r>
      <w:r>
        <w:rPr>
          <w:lang w:eastAsia="ko-KR"/>
        </w:rPr>
        <w:t xml:space="preserve"> </w:t>
      </w:r>
      <w:r>
        <w:rPr>
          <w:rFonts w:hint="eastAsia"/>
          <w:lang w:eastAsia="ko-KR"/>
        </w:rPr>
        <w:t>a</w:t>
      </w:r>
      <w:r>
        <w:rPr>
          <w:lang w:eastAsia="ko-KR"/>
        </w:rPr>
        <w:t xml:space="preserve"> </w:t>
      </w:r>
      <w:r>
        <w:rPr>
          <w:rFonts w:hint="eastAsia"/>
          <w:lang w:eastAsia="ko-KR"/>
        </w:rPr>
        <w:t>UE</w:t>
      </w:r>
      <w:r>
        <w:rPr>
          <w:lang w:eastAsia="ko-KR"/>
        </w:rPr>
        <w:t xml:space="preserve"> </w:t>
      </w:r>
      <w:r>
        <w:rPr>
          <w:rFonts w:hint="eastAsia"/>
          <w:lang w:eastAsia="ko-KR"/>
        </w:rPr>
        <w:t>may</w:t>
      </w:r>
      <w:r>
        <w:rPr>
          <w:lang w:eastAsia="ko-KR"/>
        </w:rPr>
        <w:t xml:space="preserve"> </w:t>
      </w:r>
      <w:r>
        <w:rPr>
          <w:rFonts w:hint="eastAsia"/>
          <w:lang w:eastAsia="ko-KR"/>
        </w:rPr>
        <w:t>also</w:t>
      </w:r>
      <w:r>
        <w:rPr>
          <w:lang w:eastAsia="ko-KR"/>
        </w:rPr>
        <w:t xml:space="preserve"> </w:t>
      </w:r>
      <w:r>
        <w:rPr>
          <w:rFonts w:hint="eastAsia"/>
          <w:lang w:eastAsia="ko-KR"/>
        </w:rPr>
        <w:t>monitor</w:t>
      </w:r>
      <w:r>
        <w:rPr>
          <w:lang w:eastAsia="ko-KR"/>
        </w:rPr>
        <w:t xml:space="preserve"> </w:t>
      </w:r>
      <w:r>
        <w:rPr>
          <w:rFonts w:hint="eastAsia"/>
          <w:lang w:eastAsia="ko-KR"/>
        </w:rPr>
        <w:t>other</w:t>
      </w:r>
      <w:r>
        <w:rPr>
          <w:lang w:eastAsia="ko-KR"/>
        </w:rPr>
        <w:t xml:space="preserve"> </w:t>
      </w:r>
      <w:r w:rsidRPr="00A62D7A">
        <w:rPr>
          <w:rFonts w:hint="eastAsia"/>
          <w:i/>
          <w:lang w:eastAsia="ko-KR"/>
        </w:rPr>
        <w:t>P</w:t>
      </w:r>
      <w:r w:rsidRPr="00A62D7A">
        <w:rPr>
          <w:rFonts w:hint="eastAsia"/>
          <w:vertAlign w:val="subscript"/>
          <w:lang w:eastAsia="ko-KR"/>
        </w:rPr>
        <w:t>reserve</w:t>
      </w:r>
      <w:r>
        <w:rPr>
          <w:lang w:eastAsia="ko-KR"/>
        </w:rPr>
        <w:t xml:space="preserve"> </w:t>
      </w:r>
      <w:r>
        <w:rPr>
          <w:rFonts w:hint="eastAsia"/>
          <w:lang w:eastAsia="ko-KR"/>
        </w:rPr>
        <w:t>values</w:t>
      </w:r>
      <w:r>
        <w:rPr>
          <w:lang w:eastAsia="ko-KR"/>
        </w:rPr>
        <w:t xml:space="preserve"> </w:t>
      </w:r>
      <w:r>
        <w:rPr>
          <w:rFonts w:hint="eastAsia"/>
          <w:lang w:eastAsia="ko-KR"/>
        </w:rPr>
        <w:t>not</w:t>
      </w:r>
      <w:r>
        <w:rPr>
          <w:lang w:eastAsia="ko-KR"/>
        </w:rPr>
        <w:t xml:space="preserve"> </w:t>
      </w:r>
      <w:r>
        <w:rPr>
          <w:rFonts w:hint="eastAsia"/>
          <w:lang w:eastAsia="ko-KR"/>
        </w:rPr>
        <w:t>part</w:t>
      </w:r>
      <w:r>
        <w:rPr>
          <w:lang w:eastAsia="ko-KR"/>
        </w:rPr>
        <w:t xml:space="preserve"> </w:t>
      </w:r>
      <w:r>
        <w:rPr>
          <w:rFonts w:hint="eastAsia"/>
          <w:lang w:eastAsia="ko-KR"/>
        </w:rPr>
        <w:t>of</w:t>
      </w:r>
      <w:r>
        <w:rPr>
          <w:lang w:eastAsia="ko-KR"/>
        </w:rPr>
        <w:t xml:space="preserve"> </w:t>
      </w:r>
      <w:r>
        <w:rPr>
          <w:rFonts w:hint="eastAsia"/>
          <w:lang w:eastAsia="ko-KR"/>
        </w:rPr>
        <w:t>the</w:t>
      </w:r>
      <w:r>
        <w:rPr>
          <w:lang w:eastAsia="ko-KR"/>
        </w:rPr>
        <w:t xml:space="preserve"> </w:t>
      </w:r>
      <w:r>
        <w:rPr>
          <w:rFonts w:hint="eastAsia"/>
          <w:lang w:eastAsia="ko-KR"/>
        </w:rPr>
        <w:t>configured</w:t>
      </w:r>
      <w:r>
        <w:rPr>
          <w:lang w:eastAsia="ko-KR"/>
        </w:rPr>
        <w:t xml:space="preserve"> </w:t>
      </w:r>
      <w:r>
        <w:rPr>
          <w:rFonts w:hint="eastAsia"/>
          <w:lang w:eastAsia="ko-KR"/>
        </w:rPr>
        <w:t>subset</w:t>
      </w:r>
      <w:r w:rsidR="00881239">
        <w:rPr>
          <w:lang w:eastAsia="ko-KR"/>
        </w:rPr>
        <w:t xml:space="preserve"> by implementation</w:t>
      </w:r>
      <w:r>
        <w:rPr>
          <w:rFonts w:hint="eastAsia"/>
          <w:lang w:eastAsia="ko-KR"/>
        </w:rPr>
        <w:t>.</w:t>
      </w:r>
      <w:r>
        <w:rPr>
          <w:lang w:eastAsia="ko-KR"/>
        </w:rPr>
        <w:t xml:space="preserve"> </w:t>
      </w:r>
      <w:r>
        <w:rPr>
          <w:rFonts w:hint="eastAsia"/>
          <w:lang w:eastAsia="ko-KR"/>
        </w:rPr>
        <w:t>It</w:t>
      </w:r>
      <w:r>
        <w:rPr>
          <w:lang w:eastAsia="ko-KR"/>
        </w:rPr>
        <w:t xml:space="preserve"> </w:t>
      </w:r>
      <w:r>
        <w:rPr>
          <w:rFonts w:hint="eastAsia"/>
          <w:lang w:eastAsia="ko-KR"/>
        </w:rPr>
        <w:t>is</w:t>
      </w:r>
      <w:r>
        <w:rPr>
          <w:lang w:eastAsia="ko-KR"/>
        </w:rPr>
        <w:t xml:space="preserve"> </w:t>
      </w:r>
      <w:r>
        <w:rPr>
          <w:rFonts w:hint="eastAsia"/>
          <w:lang w:eastAsia="ko-KR"/>
        </w:rPr>
        <w:t>FFS</w:t>
      </w:r>
      <w:r>
        <w:rPr>
          <w:lang w:eastAsia="ko-KR"/>
        </w:rPr>
        <w:t xml:space="preserve"> </w:t>
      </w:r>
      <w:r>
        <w:rPr>
          <w:rFonts w:hint="eastAsia"/>
          <w:lang w:eastAsia="ko-KR"/>
        </w:rPr>
        <w:t>whether</w:t>
      </w:r>
      <w:r>
        <w:rPr>
          <w:lang w:eastAsia="ko-KR"/>
        </w:rPr>
        <w:t xml:space="preserve"> </w:t>
      </w:r>
      <w:r>
        <w:rPr>
          <w:rFonts w:hint="eastAsia"/>
          <w:lang w:eastAsia="ko-KR"/>
        </w:rPr>
        <w:t>the</w:t>
      </w:r>
      <w:r>
        <w:rPr>
          <w:lang w:eastAsia="ko-KR"/>
        </w:rPr>
        <w:t xml:space="preserve"> </w:t>
      </w:r>
      <w:r>
        <w:rPr>
          <w:rFonts w:hint="eastAsia"/>
          <w:lang w:eastAsia="ko-KR"/>
        </w:rPr>
        <w:t>UE</w:t>
      </w:r>
      <w:r>
        <w:rPr>
          <w:lang w:eastAsia="ko-KR"/>
        </w:rPr>
        <w:t xml:space="preserve"> </w:t>
      </w:r>
      <w:r>
        <w:rPr>
          <w:rFonts w:hint="eastAsia"/>
          <w:lang w:eastAsia="ko-KR"/>
        </w:rPr>
        <w:t>mandatorily</w:t>
      </w:r>
      <w:r>
        <w:rPr>
          <w:lang w:eastAsia="ko-KR"/>
        </w:rPr>
        <w:t xml:space="preserve"> </w:t>
      </w:r>
      <w:r>
        <w:rPr>
          <w:rFonts w:hint="eastAsia"/>
          <w:lang w:eastAsia="ko-KR"/>
        </w:rPr>
        <w:t>monitors</w:t>
      </w:r>
      <w:r>
        <w:rPr>
          <w:lang w:eastAsia="ko-KR"/>
        </w:rPr>
        <w:t xml:space="preserve"> </w:t>
      </w:r>
      <w:r>
        <w:rPr>
          <w:rFonts w:hint="eastAsia"/>
          <w:lang w:eastAsia="ko-KR"/>
        </w:rPr>
        <w:t>the</w:t>
      </w:r>
      <w:r>
        <w:rPr>
          <w:lang w:eastAsia="ko-KR"/>
        </w:rPr>
        <w:t xml:space="preserve"> </w:t>
      </w:r>
      <w:r>
        <w:rPr>
          <w:rFonts w:hint="eastAsia"/>
          <w:lang w:eastAsia="ko-KR"/>
        </w:rPr>
        <w:t>occasions</w:t>
      </w:r>
      <w:r>
        <w:rPr>
          <w:lang w:eastAsia="ko-KR"/>
        </w:rPr>
        <w:t xml:space="preserve"> </w:t>
      </w:r>
      <w:r>
        <w:rPr>
          <w:rFonts w:hint="eastAsia"/>
          <w:lang w:eastAsia="ko-KR"/>
        </w:rPr>
        <w:t>corresponding</w:t>
      </w:r>
      <w:r>
        <w:rPr>
          <w:lang w:eastAsia="ko-KR"/>
        </w:rPr>
        <w:t xml:space="preserve"> </w:t>
      </w:r>
      <w:r w:rsidR="009375BF">
        <w:rPr>
          <w:rFonts w:hint="eastAsia"/>
          <w:lang w:eastAsia="ko-KR"/>
        </w:rPr>
        <w:t>to</w:t>
      </w:r>
      <w:r w:rsidR="009375BF">
        <w:rPr>
          <w:lang w:eastAsia="ko-KR"/>
        </w:rPr>
        <w:t xml:space="preserve"> </w:t>
      </w:r>
      <w:proofErr w:type="spellStart"/>
      <w:r w:rsidR="009375BF" w:rsidRPr="00C560B3">
        <w:rPr>
          <w:rFonts w:hint="eastAsia"/>
          <w:i/>
          <w:lang w:eastAsia="ko-KR"/>
        </w:rPr>
        <w:t>P</w:t>
      </w:r>
      <w:r w:rsidR="009375BF" w:rsidRPr="009375BF">
        <w:rPr>
          <w:rFonts w:hint="eastAsia"/>
          <w:vertAlign w:val="subscript"/>
          <w:lang w:eastAsia="ko-KR"/>
        </w:rPr>
        <w:t>rsvp_TX</w:t>
      </w:r>
      <w:proofErr w:type="spellEnd"/>
      <w:r w:rsidR="009375BF">
        <w:rPr>
          <w:lang w:eastAsia="ko-KR"/>
        </w:rPr>
        <w:t xml:space="preserve"> </w:t>
      </w:r>
      <w:r w:rsidR="009375BF">
        <w:rPr>
          <w:rFonts w:hint="eastAsia"/>
          <w:lang w:eastAsia="ko-KR"/>
        </w:rPr>
        <w:t>or</w:t>
      </w:r>
      <w:r w:rsidR="009375BF">
        <w:rPr>
          <w:lang w:eastAsia="ko-KR"/>
        </w:rPr>
        <w:t xml:space="preserve"> </w:t>
      </w:r>
      <w:r w:rsidR="009375BF">
        <w:rPr>
          <w:rFonts w:hint="eastAsia"/>
          <w:lang w:eastAsia="ko-KR"/>
        </w:rPr>
        <w:t>not.</w:t>
      </w:r>
      <w:r w:rsidR="00F21DD9">
        <w:rPr>
          <w:lang w:eastAsia="ko-KR"/>
        </w:rPr>
        <w:t xml:space="preserve"> </w:t>
      </w:r>
      <w:r w:rsidR="000D34A4">
        <w:rPr>
          <w:lang w:eastAsia="ko-KR"/>
        </w:rPr>
        <w:t xml:space="preserve">In order to avoid </w:t>
      </w:r>
      <w:r w:rsidR="000D34A4" w:rsidRPr="00C560B3">
        <w:rPr>
          <w:lang w:eastAsia="ko-KR"/>
        </w:rPr>
        <w:t>consecutive</w:t>
      </w:r>
      <w:r w:rsidR="000D34A4">
        <w:rPr>
          <w:lang w:eastAsia="ko-KR"/>
        </w:rPr>
        <w:t xml:space="preserve"> resource collision, i</w:t>
      </w:r>
      <w:r w:rsidR="00F21DD9">
        <w:rPr>
          <w:rFonts w:hint="eastAsia"/>
          <w:lang w:eastAsia="ko-KR"/>
        </w:rPr>
        <w:t>t</w:t>
      </w:r>
      <w:r w:rsidR="00F21DD9">
        <w:rPr>
          <w:lang w:eastAsia="ko-KR"/>
        </w:rPr>
        <w:t xml:space="preserve"> </w:t>
      </w:r>
      <w:r w:rsidR="00F21DD9">
        <w:rPr>
          <w:rFonts w:hint="eastAsia"/>
          <w:lang w:eastAsia="ko-KR"/>
        </w:rPr>
        <w:t>would</w:t>
      </w:r>
      <w:r w:rsidR="00F21DD9">
        <w:rPr>
          <w:lang w:eastAsia="ko-KR"/>
        </w:rPr>
        <w:t xml:space="preserve"> </w:t>
      </w:r>
      <w:r w:rsidR="00C560B3">
        <w:rPr>
          <w:rFonts w:hint="eastAsia"/>
          <w:lang w:eastAsia="ko-KR"/>
        </w:rPr>
        <w:t>be</w:t>
      </w:r>
      <w:r w:rsidR="00C560B3">
        <w:rPr>
          <w:lang w:eastAsia="ko-KR"/>
        </w:rPr>
        <w:t xml:space="preserve"> much safer for the UE to additionally monitor the occasions corresponding to </w:t>
      </w:r>
      <w:proofErr w:type="spellStart"/>
      <w:r w:rsidR="00C560B3" w:rsidRPr="00C560B3">
        <w:rPr>
          <w:i/>
          <w:lang w:eastAsia="ko-KR"/>
        </w:rPr>
        <w:t>P</w:t>
      </w:r>
      <w:r w:rsidR="00C560B3" w:rsidRPr="00C560B3">
        <w:rPr>
          <w:vertAlign w:val="subscript"/>
          <w:lang w:eastAsia="ko-KR"/>
        </w:rPr>
        <w:t>rsvp_TX</w:t>
      </w:r>
      <w:proofErr w:type="spellEnd"/>
      <w:r w:rsidR="00C560B3">
        <w:rPr>
          <w:lang w:eastAsia="ko-KR"/>
        </w:rPr>
        <w:t xml:space="preserve"> when </w:t>
      </w:r>
      <w:proofErr w:type="spellStart"/>
      <w:r w:rsidR="00C560B3" w:rsidRPr="000D34A4">
        <w:rPr>
          <w:i/>
          <w:lang w:eastAsia="ko-KR"/>
        </w:rPr>
        <w:t>P</w:t>
      </w:r>
      <w:r w:rsidR="00C560B3" w:rsidRPr="00C560B3">
        <w:rPr>
          <w:vertAlign w:val="subscript"/>
          <w:lang w:eastAsia="ko-KR"/>
        </w:rPr>
        <w:t>rsvp_TX</w:t>
      </w:r>
      <w:proofErr w:type="spellEnd"/>
      <w:r w:rsidR="00C560B3">
        <w:rPr>
          <w:lang w:eastAsia="ko-KR"/>
        </w:rPr>
        <w:t xml:space="preserve"> is not in the restricted subset</w:t>
      </w:r>
      <w:r w:rsidR="000D34A4">
        <w:rPr>
          <w:lang w:eastAsia="ko-KR"/>
        </w:rPr>
        <w:t>.</w:t>
      </w:r>
      <w:r w:rsidR="00C560B3">
        <w:rPr>
          <w:lang w:eastAsia="ko-KR"/>
        </w:rPr>
        <w:t xml:space="preserve"> However, </w:t>
      </w:r>
      <w:r w:rsidR="000D34A4">
        <w:rPr>
          <w:lang w:eastAsia="ko-KR"/>
        </w:rPr>
        <w:t>if this UE behavior is mandated,</w:t>
      </w:r>
      <w:r w:rsidR="009D66D1">
        <w:rPr>
          <w:lang w:eastAsia="ko-KR"/>
        </w:rPr>
        <w:t xml:space="preserve"> UE power consumption will be increased more than expected. As long as whether to monitor the occasions corresponding </w:t>
      </w:r>
      <w:proofErr w:type="spellStart"/>
      <w:r w:rsidR="009D66D1" w:rsidRPr="009D66D1">
        <w:rPr>
          <w:i/>
          <w:lang w:eastAsia="ko-KR"/>
        </w:rPr>
        <w:t>P</w:t>
      </w:r>
      <w:r w:rsidR="009D66D1" w:rsidRPr="009D66D1">
        <w:rPr>
          <w:vertAlign w:val="subscript"/>
          <w:lang w:eastAsia="ko-KR"/>
        </w:rPr>
        <w:t>rsvp_TX</w:t>
      </w:r>
      <w:proofErr w:type="spellEnd"/>
      <w:r w:rsidR="009D66D1">
        <w:rPr>
          <w:lang w:eastAsia="ko-KR"/>
        </w:rPr>
        <w:t xml:space="preserve"> can be fully handled by the proper subset (pre-)configuration, it should be left up to UE implementation rather than mandate it. </w:t>
      </w:r>
    </w:p>
    <w:p w14:paraId="63E3BB12" w14:textId="6165C763" w:rsidR="00D35F19" w:rsidRDefault="00D35F19" w:rsidP="0008733D">
      <w:pPr>
        <w:rPr>
          <w:lang w:eastAsia="ko-KR"/>
        </w:rPr>
      </w:pPr>
    </w:p>
    <w:p w14:paraId="189F055F" w14:textId="1F5091A6" w:rsidR="00A62D7A" w:rsidRPr="009D66D1" w:rsidRDefault="00A62D7A" w:rsidP="0008733D">
      <w:pPr>
        <w:rPr>
          <w:b/>
          <w:i/>
          <w:lang w:eastAsia="ko-KR"/>
        </w:rPr>
      </w:pPr>
      <w:r w:rsidRPr="009D66D1">
        <w:rPr>
          <w:rFonts w:hint="eastAsia"/>
          <w:b/>
          <w:i/>
          <w:lang w:eastAsia="ko-KR"/>
        </w:rPr>
        <w:t>Proposal</w:t>
      </w:r>
      <w:r w:rsidRPr="009D66D1">
        <w:rPr>
          <w:b/>
          <w:i/>
          <w:lang w:eastAsia="ko-KR"/>
        </w:rPr>
        <w:t xml:space="preserve"> </w:t>
      </w:r>
      <w:r w:rsidRPr="009D66D1">
        <w:rPr>
          <w:rFonts w:hint="eastAsia"/>
          <w:b/>
          <w:i/>
          <w:lang w:eastAsia="ko-KR"/>
        </w:rPr>
        <w:t>1:</w:t>
      </w:r>
      <w:r w:rsidRPr="009D66D1">
        <w:rPr>
          <w:b/>
          <w:i/>
          <w:lang w:eastAsia="ko-KR"/>
        </w:rPr>
        <w:t xml:space="preserve"> </w:t>
      </w:r>
      <w:r w:rsidR="009D66D1" w:rsidRPr="009D66D1">
        <w:rPr>
          <w:b/>
          <w:i/>
          <w:lang w:eastAsia="ko-KR"/>
        </w:rPr>
        <w:t xml:space="preserve"> It is up to UE implementation to additionally monitor occasions corresponding to </w:t>
      </w:r>
      <w:proofErr w:type="spellStart"/>
      <w:r w:rsidR="009D66D1" w:rsidRPr="009D66D1">
        <w:rPr>
          <w:b/>
          <w:i/>
          <w:lang w:eastAsia="ko-KR"/>
        </w:rPr>
        <w:t>P</w:t>
      </w:r>
      <w:r w:rsidR="009D66D1" w:rsidRPr="009D66D1">
        <w:rPr>
          <w:b/>
          <w:i/>
          <w:vertAlign w:val="subscript"/>
          <w:lang w:eastAsia="ko-KR"/>
        </w:rPr>
        <w:t>rsvp_TX</w:t>
      </w:r>
      <w:proofErr w:type="spellEnd"/>
      <w:r w:rsidR="009D66D1" w:rsidRPr="009D66D1">
        <w:rPr>
          <w:b/>
          <w:i/>
          <w:lang w:eastAsia="ko-KR"/>
        </w:rPr>
        <w:t>.</w:t>
      </w:r>
    </w:p>
    <w:p w14:paraId="6C4BE132" w14:textId="398BD8DC" w:rsidR="00A62D7A" w:rsidRDefault="00A62D7A" w:rsidP="0008733D">
      <w:pPr>
        <w:rPr>
          <w:lang w:eastAsia="ko-KR"/>
        </w:rPr>
      </w:pPr>
    </w:p>
    <w:p w14:paraId="40D56D80" w14:textId="46065382" w:rsidR="00811A75" w:rsidRDefault="00211758" w:rsidP="0008733D">
      <w:pPr>
        <w:rPr>
          <w:lang w:eastAsia="ko-KR"/>
        </w:rPr>
      </w:pPr>
      <w:r>
        <w:rPr>
          <w:lang w:eastAsia="ko-KR"/>
        </w:rPr>
        <w:t>Based on</w:t>
      </w:r>
      <w:r w:rsidR="00A16686">
        <w:rPr>
          <w:lang w:eastAsia="ko-KR"/>
        </w:rPr>
        <w:t xml:space="preserve"> the agreement made in RAN1#105-e, </w:t>
      </w:r>
      <w:r w:rsidR="00465FD5">
        <w:rPr>
          <w:lang w:eastAsia="ko-KR"/>
        </w:rPr>
        <w:t>the UE</w:t>
      </w:r>
      <w:r w:rsidR="00080B92">
        <w:rPr>
          <w:lang w:eastAsia="ko-KR"/>
        </w:rPr>
        <w:t xml:space="preserve"> perform</w:t>
      </w:r>
      <w:r w:rsidR="0020507C">
        <w:rPr>
          <w:lang w:eastAsia="ko-KR"/>
        </w:rPr>
        <w:t>s</w:t>
      </w:r>
      <w:r w:rsidR="00080B92">
        <w:rPr>
          <w:lang w:eastAsia="ko-KR"/>
        </w:rPr>
        <w:t xml:space="preserve"> periodic-based partial sensing for the </w:t>
      </w:r>
      <w:r w:rsidR="00A16686">
        <w:rPr>
          <w:lang w:eastAsia="ko-KR"/>
        </w:rPr>
        <w:t xml:space="preserve">slots </w:t>
      </w:r>
      <w:r w:rsidR="0020507C">
        <w:rPr>
          <w:lang w:eastAsia="ko-KR"/>
        </w:rPr>
        <w:t>corresponding to P</w:t>
      </w:r>
      <w:r w:rsidR="0020507C" w:rsidRPr="0020507C">
        <w:rPr>
          <w:vertAlign w:val="subscript"/>
          <w:lang w:eastAsia="ko-KR"/>
        </w:rPr>
        <w:t>reserve</w:t>
      </w:r>
      <w:r w:rsidR="0020507C">
        <w:rPr>
          <w:lang w:eastAsia="ko-KR"/>
        </w:rPr>
        <w:t xml:space="preserve"> values </w:t>
      </w:r>
      <w:r w:rsidR="00A16686">
        <w:rPr>
          <w:lang w:eastAsia="ko-KR"/>
        </w:rPr>
        <w:t>before the first slot of the</w:t>
      </w:r>
      <w:r w:rsidR="00080B92">
        <w:rPr>
          <w:lang w:eastAsia="ko-KR"/>
        </w:rPr>
        <w:t xml:space="preserve"> set of</w:t>
      </w:r>
      <w:r w:rsidR="00A16686">
        <w:rPr>
          <w:lang w:eastAsia="ko-KR"/>
        </w:rPr>
        <w:t xml:space="preserve"> Y candidate slots</w:t>
      </w:r>
      <w:r>
        <w:rPr>
          <w:lang w:eastAsia="ko-KR"/>
        </w:rPr>
        <w:t xml:space="preserve"> (i.e., </w:t>
      </w:r>
      <m:oMath>
        <m:sSubSup>
          <m:sSubSupPr>
            <m:ctrlPr>
              <w:rPr>
                <w:rFonts w:ascii="Cambria Math" w:hAnsi="Cambria Math"/>
                <w:lang w:eastAsia="ko-KR"/>
              </w:rPr>
            </m:ctrlPr>
          </m:sSubSupPr>
          <m:e>
            <m:r>
              <w:rPr>
                <w:rFonts w:ascii="Cambria Math" w:hAnsi="Cambria Math"/>
                <w:lang w:eastAsia="ko-KR"/>
              </w:rPr>
              <m:t>t</m:t>
            </m:r>
          </m:e>
          <m:sub>
            <m:r>
              <m:rPr>
                <m:sty m:val="p"/>
              </m:rPr>
              <w:rPr>
                <w:rFonts w:ascii="Cambria Math" w:hAnsi="Cambria Math"/>
                <w:lang w:eastAsia="ko-KR"/>
              </w:rPr>
              <m:t>y</m:t>
            </m:r>
            <m:r>
              <w:rPr>
                <w:rFonts w:ascii="Cambria Math" w:hAnsi="Cambria Math"/>
                <w:lang w:eastAsia="ko-KR"/>
              </w:rPr>
              <m:t>-</m:t>
            </m:r>
            <m:r>
              <m:rPr>
                <m:sty m:val="p"/>
              </m:rPr>
              <w:rPr>
                <w:rFonts w:ascii="Cambria Math" w:hAnsi="Cambria Math"/>
                <w:lang w:eastAsia="ko-KR"/>
              </w:rPr>
              <m:t>k×</m:t>
            </m:r>
            <m:sSub>
              <m:sSubPr>
                <m:ctrlPr>
                  <w:rPr>
                    <w:rFonts w:ascii="Cambria Math" w:hAnsi="Cambria Math"/>
                    <w:lang w:eastAsia="ko-KR"/>
                  </w:rPr>
                </m:ctrlPr>
              </m:sSubPr>
              <m:e>
                <m:r>
                  <m:rPr>
                    <m:sty m:val="p"/>
                  </m:rPr>
                  <w:rPr>
                    <w:rFonts w:ascii="Cambria Math" w:hAnsi="Cambria Math"/>
                    <w:lang w:eastAsia="ko-KR"/>
                  </w:rPr>
                  <m:t>P</m:t>
                </m:r>
              </m:e>
              <m:sub>
                <m:r>
                  <m:rPr>
                    <m:sty m:val="p"/>
                  </m:rPr>
                  <w:rPr>
                    <w:rFonts w:ascii="Cambria Math" w:hAnsi="Cambria Math"/>
                    <w:lang w:eastAsia="ko-KR"/>
                  </w:rPr>
                  <m:t>reserve</m:t>
                </m:r>
              </m:sub>
            </m:sSub>
          </m:sub>
          <m:sup>
            <m:r>
              <m:rPr>
                <m:sty m:val="p"/>
              </m:rPr>
              <w:rPr>
                <w:rFonts w:ascii="Cambria Math" w:hAnsi="Cambria Math"/>
                <w:lang w:eastAsia="ko-KR"/>
              </w:rPr>
              <m:t>SL</m:t>
            </m:r>
          </m:sup>
        </m:sSubSup>
      </m:oMath>
      <w:r>
        <w:rPr>
          <w:lang w:eastAsia="ko-KR"/>
        </w:rPr>
        <w:t>),</w:t>
      </w:r>
      <w:r w:rsidR="00080B92">
        <w:rPr>
          <w:lang w:eastAsia="ko-KR"/>
        </w:rPr>
        <w:t xml:space="preserve"> for </w:t>
      </w:r>
      <w:r w:rsidR="00D61AC5">
        <w:rPr>
          <w:lang w:eastAsia="ko-KR"/>
        </w:rPr>
        <w:t xml:space="preserve">the </w:t>
      </w:r>
      <w:r w:rsidR="00080B92">
        <w:rPr>
          <w:lang w:eastAsia="ko-KR"/>
        </w:rPr>
        <w:t>initial resource selection.</w:t>
      </w:r>
      <w:r w:rsidR="0020507C">
        <w:rPr>
          <w:lang w:eastAsia="ko-KR"/>
        </w:rPr>
        <w:t xml:space="preserve"> </w:t>
      </w:r>
      <w:r w:rsidR="008F11F3">
        <w:rPr>
          <w:lang w:eastAsia="ko-KR"/>
        </w:rPr>
        <w:t xml:space="preserve">Therefore, it is understood that the UE </w:t>
      </w:r>
      <w:r w:rsidR="001708B0">
        <w:rPr>
          <w:lang w:eastAsia="ko-KR"/>
        </w:rPr>
        <w:t>will also</w:t>
      </w:r>
      <w:r w:rsidR="008F11F3">
        <w:rPr>
          <w:lang w:eastAsia="ko-KR"/>
        </w:rPr>
        <w:t xml:space="preserve"> monitor the sensing occasions between </w:t>
      </w:r>
      <w:r w:rsidR="008F11F3">
        <w:rPr>
          <w:lang w:eastAsia="ko-KR"/>
        </w:rPr>
        <w:lastRenderedPageBreak/>
        <w:t xml:space="preserve">triggering slot </w:t>
      </w:r>
      <w:r w:rsidR="008F11F3" w:rsidRPr="008F11F3">
        <w:rPr>
          <w:i/>
          <w:lang w:eastAsia="ko-KR"/>
        </w:rPr>
        <w:t>n</w:t>
      </w:r>
      <w:r w:rsidR="008F11F3">
        <w:rPr>
          <w:lang w:eastAsia="ko-KR"/>
        </w:rPr>
        <w:t xml:space="preserve"> and the first slot of the Y candidate slots as long as the processing time restriction is met. In addition</w:t>
      </w:r>
      <w:r>
        <w:rPr>
          <w:lang w:eastAsia="ko-KR"/>
        </w:rPr>
        <w:t xml:space="preserve">, </w:t>
      </w:r>
      <w:r w:rsidR="008F11F3">
        <w:rPr>
          <w:lang w:eastAsia="ko-KR"/>
        </w:rPr>
        <w:t xml:space="preserve">if </w:t>
      </w:r>
      <m:oMath>
        <m:sSubSup>
          <m:sSubSupPr>
            <m:ctrlPr>
              <w:rPr>
                <w:rFonts w:ascii="Cambria Math" w:hAnsi="Cambria Math"/>
                <w:lang w:eastAsia="ko-KR"/>
              </w:rPr>
            </m:ctrlPr>
          </m:sSubSupPr>
          <m:e>
            <m:r>
              <w:rPr>
                <w:rFonts w:ascii="Cambria Math" w:hAnsi="Cambria Math"/>
                <w:lang w:eastAsia="ko-KR"/>
              </w:rPr>
              <m:t>t</m:t>
            </m:r>
          </m:e>
          <m:sub>
            <m:r>
              <m:rPr>
                <m:sty m:val="p"/>
              </m:rPr>
              <w:rPr>
                <w:rFonts w:ascii="Cambria Math" w:hAnsi="Cambria Math"/>
                <w:lang w:eastAsia="ko-KR"/>
              </w:rPr>
              <m:t>y</m:t>
            </m:r>
          </m:sub>
          <m:sup>
            <m:r>
              <m:rPr>
                <m:sty m:val="p"/>
              </m:rPr>
              <w:rPr>
                <w:rFonts w:ascii="Cambria Math" w:hAnsi="Cambria Math"/>
                <w:lang w:eastAsia="ko-KR"/>
              </w:rPr>
              <m:t>SL</m:t>
            </m:r>
          </m:sup>
        </m:sSubSup>
      </m:oMath>
      <w:r w:rsidR="008F11F3">
        <w:rPr>
          <w:rFonts w:hint="eastAsia"/>
          <w:lang w:eastAsia="ko-KR"/>
        </w:rPr>
        <w:t xml:space="preserve"> </w:t>
      </w:r>
      <w:r w:rsidR="008F11F3">
        <w:rPr>
          <w:lang w:eastAsia="ko-KR"/>
        </w:rPr>
        <w:t xml:space="preserve">is selected, </w:t>
      </w:r>
      <w:r w:rsidR="008319DF">
        <w:rPr>
          <w:lang w:eastAsia="ko-KR"/>
        </w:rPr>
        <w:t xml:space="preserve">there is no more periodic sensing occasion between </w:t>
      </w:r>
      <m:oMath>
        <m:sSubSup>
          <m:sSubSupPr>
            <m:ctrlPr>
              <w:rPr>
                <w:rFonts w:ascii="Cambria Math" w:hAnsi="Cambria Math"/>
                <w:lang w:eastAsia="ko-KR"/>
              </w:rPr>
            </m:ctrlPr>
          </m:sSubSupPr>
          <m:e>
            <m:r>
              <w:rPr>
                <w:rFonts w:ascii="Cambria Math" w:hAnsi="Cambria Math"/>
                <w:lang w:eastAsia="ko-KR"/>
              </w:rPr>
              <m:t>t</m:t>
            </m:r>
          </m:e>
          <m:sub>
            <m:r>
              <m:rPr>
                <m:sty m:val="p"/>
              </m:rPr>
              <w:rPr>
                <w:rFonts w:ascii="Cambria Math" w:hAnsi="Cambria Math"/>
                <w:lang w:eastAsia="ko-KR"/>
              </w:rPr>
              <m:t>y</m:t>
            </m:r>
            <m:r>
              <w:rPr>
                <w:rFonts w:ascii="Cambria Math" w:hAnsi="Cambria Math"/>
                <w:lang w:eastAsia="ko-KR"/>
              </w:rPr>
              <m:t>-</m:t>
            </m:r>
            <m:sSub>
              <m:sSubPr>
                <m:ctrlPr>
                  <w:rPr>
                    <w:rFonts w:ascii="Cambria Math" w:hAnsi="Cambria Math"/>
                    <w:lang w:eastAsia="ko-KR"/>
                  </w:rPr>
                </m:ctrlPr>
              </m:sSubPr>
              <m:e>
                <m:r>
                  <m:rPr>
                    <m:sty m:val="p"/>
                  </m:rPr>
                  <w:rPr>
                    <w:rFonts w:ascii="Cambria Math" w:hAnsi="Cambria Math"/>
                    <w:lang w:eastAsia="ko-KR"/>
                  </w:rPr>
                  <m:t>P</m:t>
                </m:r>
              </m:e>
              <m:sub>
                <m:r>
                  <m:rPr>
                    <m:sty m:val="p"/>
                  </m:rPr>
                  <w:rPr>
                    <w:rFonts w:ascii="Cambria Math" w:hAnsi="Cambria Math"/>
                    <w:lang w:eastAsia="ko-KR"/>
                  </w:rPr>
                  <m:t>reserve</m:t>
                </m:r>
              </m:sub>
            </m:sSub>
          </m:sub>
          <m:sup>
            <m:r>
              <m:rPr>
                <m:sty m:val="p"/>
              </m:rPr>
              <w:rPr>
                <w:rFonts w:ascii="Cambria Math" w:hAnsi="Cambria Math"/>
                <w:lang w:eastAsia="ko-KR"/>
              </w:rPr>
              <m:t>SL</m:t>
            </m:r>
          </m:sup>
        </m:sSubSup>
      </m:oMath>
      <w:r>
        <w:rPr>
          <w:rFonts w:hint="eastAsia"/>
          <w:lang w:eastAsia="ko-KR"/>
        </w:rPr>
        <w:t xml:space="preserve"> </w:t>
      </w:r>
      <w:r>
        <w:rPr>
          <w:lang w:eastAsia="ko-KR"/>
        </w:rPr>
        <w:t xml:space="preserve">and </w:t>
      </w:r>
      <m:oMath>
        <m:sSubSup>
          <m:sSubSupPr>
            <m:ctrlPr>
              <w:rPr>
                <w:rFonts w:ascii="Cambria Math" w:hAnsi="Cambria Math"/>
                <w:lang w:eastAsia="ko-KR"/>
              </w:rPr>
            </m:ctrlPr>
          </m:sSubSupPr>
          <m:e>
            <m:r>
              <w:rPr>
                <w:rFonts w:ascii="Cambria Math" w:hAnsi="Cambria Math"/>
                <w:lang w:eastAsia="ko-KR"/>
              </w:rPr>
              <m:t>t</m:t>
            </m:r>
          </m:e>
          <m:sub>
            <m:r>
              <m:rPr>
                <m:sty m:val="p"/>
              </m:rPr>
              <w:rPr>
                <w:rFonts w:ascii="Cambria Math" w:hAnsi="Cambria Math"/>
                <w:lang w:eastAsia="ko-KR"/>
              </w:rPr>
              <m:t>y</m:t>
            </m:r>
          </m:sub>
          <m:sup>
            <m:r>
              <m:rPr>
                <m:sty m:val="p"/>
              </m:rPr>
              <w:rPr>
                <w:rFonts w:ascii="Cambria Math" w:hAnsi="Cambria Math"/>
                <w:lang w:eastAsia="ko-KR"/>
              </w:rPr>
              <m:t>SL</m:t>
            </m:r>
          </m:sup>
        </m:sSubSup>
      </m:oMath>
      <w:r w:rsidR="008319DF">
        <w:rPr>
          <w:rFonts w:hint="eastAsia"/>
          <w:lang w:eastAsia="ko-KR"/>
        </w:rPr>
        <w:t xml:space="preserve"> </w:t>
      </w:r>
      <w:r w:rsidR="008319DF">
        <w:rPr>
          <w:lang w:eastAsia="ko-KR"/>
        </w:rPr>
        <w:t xml:space="preserve">to be monitored by UE for </w:t>
      </w:r>
      <w:r w:rsidR="008F11F3">
        <w:rPr>
          <w:lang w:eastAsia="ko-KR"/>
        </w:rPr>
        <w:t xml:space="preserve">the </w:t>
      </w:r>
      <w:r w:rsidR="008319DF">
        <w:rPr>
          <w:lang w:eastAsia="ko-KR"/>
        </w:rPr>
        <w:t>re-evaluation/pre-emption checking</w:t>
      </w:r>
      <w:r>
        <w:rPr>
          <w:rFonts w:hint="eastAsia"/>
          <w:lang w:eastAsia="ko-KR"/>
        </w:rPr>
        <w:t>.</w:t>
      </w:r>
      <w:r>
        <w:rPr>
          <w:lang w:eastAsia="ko-KR"/>
        </w:rPr>
        <w:t xml:space="preserve"> </w:t>
      </w:r>
      <w:r w:rsidR="008319DF">
        <w:rPr>
          <w:lang w:eastAsia="ko-KR"/>
        </w:rPr>
        <w:t xml:space="preserve">As a result, it is </w:t>
      </w:r>
      <w:r w:rsidR="008F11F3">
        <w:rPr>
          <w:lang w:eastAsia="ko-KR"/>
        </w:rPr>
        <w:t>naturally</w:t>
      </w:r>
      <w:r w:rsidR="008319DF">
        <w:rPr>
          <w:lang w:eastAsia="ko-KR"/>
        </w:rPr>
        <w:t xml:space="preserve"> not possible to use periodic-based sensing for the re-evaluation/pre-emption checking</w:t>
      </w:r>
      <w:r w:rsidR="008F11F3">
        <w:rPr>
          <w:lang w:eastAsia="ko-KR"/>
        </w:rPr>
        <w:t xml:space="preserve"> purpose</w:t>
      </w:r>
      <w:r w:rsidR="008319DF">
        <w:rPr>
          <w:lang w:eastAsia="ko-KR"/>
        </w:rPr>
        <w:t xml:space="preserve">. </w:t>
      </w:r>
      <w:r w:rsidR="00622F73">
        <w:rPr>
          <w:lang w:eastAsia="ko-KR"/>
        </w:rPr>
        <w:t>Sine periodic-based partial sensing is basically targeted for handling periodic traffic from other UEs, it is sufficient to monitor sensing occasions corresponding to P</w:t>
      </w:r>
      <w:r w:rsidR="00622F73" w:rsidRPr="00622F73">
        <w:rPr>
          <w:vertAlign w:val="subscript"/>
          <w:lang w:eastAsia="ko-KR"/>
        </w:rPr>
        <w:t>reserve</w:t>
      </w:r>
      <w:r w:rsidR="00622F73">
        <w:rPr>
          <w:lang w:eastAsia="ko-KR"/>
        </w:rPr>
        <w:t xml:space="preserve"> values if only periodic traffic exists in the network. </w:t>
      </w:r>
      <w:r w:rsidR="00412E55">
        <w:rPr>
          <w:lang w:eastAsia="ko-KR"/>
        </w:rPr>
        <w:t>I</w:t>
      </w:r>
      <w:r w:rsidR="00622F73">
        <w:rPr>
          <w:lang w:eastAsia="ko-KR"/>
        </w:rPr>
        <w:t xml:space="preserve">n order to handle the </w:t>
      </w:r>
      <w:r w:rsidR="00412E55">
        <w:rPr>
          <w:lang w:eastAsia="ko-KR"/>
        </w:rPr>
        <w:t xml:space="preserve">potential </w:t>
      </w:r>
      <w:r w:rsidR="00622F73">
        <w:rPr>
          <w:lang w:eastAsia="ko-KR"/>
        </w:rPr>
        <w:t>resource collision caused by aperiodic traffic</w:t>
      </w:r>
      <w:r w:rsidR="006A5364">
        <w:rPr>
          <w:lang w:eastAsia="ko-KR"/>
        </w:rPr>
        <w:t xml:space="preserve"> from other UEs</w:t>
      </w:r>
      <w:r w:rsidR="00622F73">
        <w:rPr>
          <w:lang w:eastAsia="ko-KR"/>
        </w:rPr>
        <w:t>, contiguous sensing is fundamentally ne</w:t>
      </w:r>
      <w:r w:rsidR="00412E55">
        <w:rPr>
          <w:lang w:eastAsia="ko-KR"/>
        </w:rPr>
        <w:t>cessary</w:t>
      </w:r>
      <w:r w:rsidR="00622F73">
        <w:rPr>
          <w:lang w:eastAsia="ko-KR"/>
        </w:rPr>
        <w:t>. Therefore,</w:t>
      </w:r>
      <w:r w:rsidR="00412E55">
        <w:rPr>
          <w:lang w:eastAsia="ko-KR"/>
        </w:rPr>
        <w:t xml:space="preserve"> </w:t>
      </w:r>
      <w:r w:rsidR="006E1F99">
        <w:rPr>
          <w:lang w:eastAsia="ko-KR"/>
        </w:rPr>
        <w:t xml:space="preserve">it is more desirable to specify additional sensing mechanism for </w:t>
      </w:r>
      <w:r w:rsidR="00412E55">
        <w:rPr>
          <w:lang w:eastAsia="ko-KR"/>
        </w:rPr>
        <w:t xml:space="preserve">re-evaluation/pre-emption checking </w:t>
      </w:r>
      <w:r w:rsidR="006E1F99">
        <w:rPr>
          <w:lang w:eastAsia="ko-KR"/>
        </w:rPr>
        <w:t xml:space="preserve">when periodic-based partial sensing is used. </w:t>
      </w:r>
      <w:r w:rsidR="00AA3DD8">
        <w:rPr>
          <w:lang w:eastAsia="ko-KR"/>
        </w:rPr>
        <w:t xml:space="preserve">To avoid potential duplicated sensing functionality, we can consider contiguous partial sensing for re-evaluation/pre-emption checking. </w:t>
      </w:r>
      <w:r w:rsidR="000223A2">
        <w:rPr>
          <w:lang w:eastAsia="ko-KR"/>
        </w:rPr>
        <w:t xml:space="preserve">More details will be discussed in Section 2.2. </w:t>
      </w:r>
    </w:p>
    <w:p w14:paraId="22528656" w14:textId="52F8690F" w:rsidR="008F11F3" w:rsidRDefault="008F11F3" w:rsidP="0008733D">
      <w:pPr>
        <w:rPr>
          <w:lang w:eastAsia="ko-KR"/>
        </w:rPr>
      </w:pPr>
    </w:p>
    <w:p w14:paraId="1EE339CB" w14:textId="11197D93" w:rsidR="008F11F3" w:rsidRPr="00A92483" w:rsidRDefault="00E10833" w:rsidP="0008733D">
      <w:pPr>
        <w:rPr>
          <w:i/>
          <w:lang w:eastAsia="ko-KR"/>
        </w:rPr>
      </w:pPr>
      <w:r w:rsidRPr="00A92483">
        <w:rPr>
          <w:i/>
          <w:lang w:eastAsia="ko-KR"/>
        </w:rPr>
        <w:t>Observation 1</w:t>
      </w:r>
      <w:r w:rsidR="008F11F3" w:rsidRPr="00A92483">
        <w:rPr>
          <w:i/>
          <w:lang w:eastAsia="ko-KR"/>
        </w:rPr>
        <w:t xml:space="preserve">: </w:t>
      </w:r>
      <w:r w:rsidRPr="00A92483">
        <w:rPr>
          <w:i/>
          <w:lang w:eastAsia="ko-KR"/>
        </w:rPr>
        <w:t xml:space="preserve">The UE may monitor </w:t>
      </w:r>
      <w:r w:rsidR="00A92483" w:rsidRPr="00A92483">
        <w:rPr>
          <w:i/>
          <w:lang w:eastAsia="ko-KR"/>
        </w:rPr>
        <w:t>periodic sensing occasions between triggering slot n and the first slot of the Y candidate slots</w:t>
      </w:r>
      <w:r w:rsidR="00A92483">
        <w:rPr>
          <w:i/>
          <w:lang w:eastAsia="ko-KR"/>
        </w:rPr>
        <w:t xml:space="preserve"> if the processing time restriction is met.</w:t>
      </w:r>
      <w:r w:rsidR="00A92483" w:rsidRPr="00A92483">
        <w:rPr>
          <w:i/>
          <w:lang w:eastAsia="ko-KR"/>
        </w:rPr>
        <w:t xml:space="preserve"> </w:t>
      </w:r>
    </w:p>
    <w:p w14:paraId="6DF24588" w14:textId="351718D5" w:rsidR="008F11F3" w:rsidRDefault="008F11F3" w:rsidP="0008733D">
      <w:pPr>
        <w:rPr>
          <w:lang w:eastAsia="ko-KR"/>
        </w:rPr>
      </w:pPr>
    </w:p>
    <w:p w14:paraId="52206FE2" w14:textId="171335DC" w:rsidR="007F1823" w:rsidRPr="00AE1C1C" w:rsidRDefault="007F1823" w:rsidP="0008733D">
      <w:pPr>
        <w:rPr>
          <w:i/>
          <w:lang w:eastAsia="ko-KR"/>
        </w:rPr>
      </w:pPr>
      <w:r w:rsidRPr="00AE1C1C">
        <w:rPr>
          <w:rFonts w:hint="eastAsia"/>
          <w:i/>
          <w:lang w:eastAsia="ko-KR"/>
        </w:rPr>
        <w:t>O</w:t>
      </w:r>
      <w:r w:rsidRPr="00AE1C1C">
        <w:rPr>
          <w:i/>
          <w:lang w:eastAsia="ko-KR"/>
        </w:rPr>
        <w:t xml:space="preserve">bservation 2: </w:t>
      </w:r>
      <w:r w:rsidR="008E3BB5" w:rsidRPr="00AE1C1C">
        <w:rPr>
          <w:i/>
          <w:lang w:eastAsia="ko-KR"/>
        </w:rPr>
        <w:t>Outcome from p</w:t>
      </w:r>
      <w:r w:rsidRPr="00AE1C1C">
        <w:rPr>
          <w:i/>
          <w:lang w:eastAsia="ko-KR"/>
        </w:rPr>
        <w:t>eriodic</w:t>
      </w:r>
      <w:r w:rsidR="008E3BB5" w:rsidRPr="00AE1C1C">
        <w:rPr>
          <w:i/>
          <w:lang w:eastAsia="ko-KR"/>
        </w:rPr>
        <w:t>-based sensing operation cannot be used for re-evaluation/pre-emption checking for the initially selected slot.</w:t>
      </w:r>
    </w:p>
    <w:p w14:paraId="2754D16B" w14:textId="77777777" w:rsidR="007F1823" w:rsidRPr="00A92483" w:rsidRDefault="007F1823" w:rsidP="0008733D">
      <w:pPr>
        <w:rPr>
          <w:lang w:eastAsia="ko-KR"/>
        </w:rPr>
      </w:pPr>
    </w:p>
    <w:p w14:paraId="3F7C4F95" w14:textId="0FC63CCB" w:rsidR="00A92483" w:rsidRPr="00A22129" w:rsidRDefault="00A92483" w:rsidP="0008733D">
      <w:pPr>
        <w:rPr>
          <w:b/>
          <w:i/>
          <w:lang w:eastAsia="ko-KR"/>
        </w:rPr>
      </w:pPr>
      <w:r w:rsidRPr="00A22129">
        <w:rPr>
          <w:rFonts w:hint="eastAsia"/>
          <w:b/>
          <w:i/>
          <w:lang w:eastAsia="ko-KR"/>
        </w:rPr>
        <w:t>P</w:t>
      </w:r>
      <w:r w:rsidRPr="00A22129">
        <w:rPr>
          <w:b/>
          <w:i/>
          <w:lang w:eastAsia="ko-KR"/>
        </w:rPr>
        <w:t>roposal 2:</w:t>
      </w:r>
      <w:r w:rsidR="00A22129" w:rsidRPr="00A22129">
        <w:rPr>
          <w:b/>
          <w:i/>
          <w:lang w:eastAsia="ko-KR"/>
        </w:rPr>
        <w:t xml:space="preserve"> </w:t>
      </w:r>
      <w:r w:rsidR="00185BF2">
        <w:rPr>
          <w:b/>
          <w:i/>
          <w:lang w:eastAsia="ko-KR"/>
        </w:rPr>
        <w:t>Periodic-based partial sensing is not used for r</w:t>
      </w:r>
      <w:r w:rsidR="00A22129" w:rsidRPr="00A22129">
        <w:rPr>
          <w:b/>
          <w:i/>
          <w:lang w:eastAsia="ko-KR"/>
        </w:rPr>
        <w:t xml:space="preserve">e-evaluation/pre-emption checking.  </w:t>
      </w:r>
    </w:p>
    <w:p w14:paraId="5BD8E94A" w14:textId="59BE7D3C" w:rsidR="00A92483" w:rsidRDefault="00A92483" w:rsidP="0008733D">
      <w:pPr>
        <w:rPr>
          <w:lang w:eastAsia="ko-KR"/>
        </w:rPr>
      </w:pPr>
    </w:p>
    <w:p w14:paraId="5B47102C" w14:textId="79599B41" w:rsidR="006A5364" w:rsidRDefault="005357A0" w:rsidP="00505F32">
      <w:pPr>
        <w:rPr>
          <w:lang w:eastAsia="ko-KR"/>
        </w:rPr>
      </w:pPr>
      <w:r>
        <w:rPr>
          <w:lang w:eastAsia="ko-KR"/>
        </w:rPr>
        <w:t xml:space="preserve">A remaining open issue for periodic-based partial sensing is details of the (pre-)configuration for </w:t>
      </w:r>
      <w:r w:rsidRPr="00586BE0">
        <w:rPr>
          <w:i/>
          <w:lang w:eastAsia="ko-KR"/>
        </w:rPr>
        <w:t>k</w:t>
      </w:r>
      <w:r>
        <w:rPr>
          <w:lang w:eastAsia="ko-KR"/>
        </w:rPr>
        <w:t xml:space="preserve"> values. </w:t>
      </w:r>
      <w:r w:rsidR="006A5364">
        <w:rPr>
          <w:lang w:eastAsia="ko-KR"/>
        </w:rPr>
        <w:t>For this, t</w:t>
      </w:r>
      <w:r>
        <w:rPr>
          <w:lang w:eastAsia="ko-KR"/>
        </w:rPr>
        <w:t xml:space="preserve">here can </w:t>
      </w:r>
      <w:r w:rsidR="006A5364">
        <w:rPr>
          <w:lang w:eastAsia="ko-KR"/>
        </w:rPr>
        <w:t xml:space="preserve">be multiple options such as </w:t>
      </w:r>
    </w:p>
    <w:p w14:paraId="4AF3F204" w14:textId="640A7955" w:rsidR="006A5364" w:rsidRDefault="006A5364" w:rsidP="006A5364">
      <w:pPr>
        <w:ind w:firstLine="720"/>
        <w:rPr>
          <w:lang w:eastAsia="ko-KR"/>
        </w:rPr>
      </w:pPr>
      <w:r>
        <w:rPr>
          <w:lang w:eastAsia="ko-KR"/>
        </w:rPr>
        <w:t xml:space="preserve">Option 1) one or more than one </w:t>
      </w:r>
      <w:r w:rsidRPr="006A5364">
        <w:rPr>
          <w:i/>
          <w:lang w:eastAsia="ko-KR"/>
        </w:rPr>
        <w:t>k</w:t>
      </w:r>
      <w:r>
        <w:rPr>
          <w:lang w:eastAsia="ko-KR"/>
        </w:rPr>
        <w:t xml:space="preserve"> values, </w:t>
      </w:r>
      <w:r w:rsidRPr="006A5364">
        <w:rPr>
          <w:i/>
          <w:lang w:eastAsia="ko-KR"/>
        </w:rPr>
        <w:t>k</w:t>
      </w:r>
      <w:r w:rsidRPr="006A5364">
        <w:rPr>
          <w:vertAlign w:val="subscript"/>
          <w:lang w:eastAsia="ko-KR"/>
        </w:rPr>
        <w:t>0</w:t>
      </w:r>
      <w:r>
        <w:rPr>
          <w:lang w:eastAsia="ko-KR"/>
        </w:rPr>
        <w:t xml:space="preserve">, </w:t>
      </w:r>
      <w:r w:rsidRPr="006A5364">
        <w:rPr>
          <w:i/>
          <w:lang w:eastAsia="ko-KR"/>
        </w:rPr>
        <w:t>k</w:t>
      </w:r>
      <w:r w:rsidRPr="006A5364">
        <w:rPr>
          <w:vertAlign w:val="subscript"/>
          <w:lang w:eastAsia="ko-KR"/>
        </w:rPr>
        <w:t>1</w:t>
      </w:r>
      <w:r>
        <w:rPr>
          <w:lang w:eastAsia="ko-KR"/>
        </w:rPr>
        <w:t xml:space="preserve">, ..., </w:t>
      </w:r>
      <w:r w:rsidRPr="006A5364">
        <w:rPr>
          <w:i/>
          <w:lang w:eastAsia="ko-KR"/>
        </w:rPr>
        <w:t>k</w:t>
      </w:r>
      <w:r w:rsidRPr="006A5364">
        <w:rPr>
          <w:vertAlign w:val="subscript"/>
          <w:lang w:eastAsia="ko-KR"/>
        </w:rPr>
        <w:t>N-1</w:t>
      </w:r>
      <w:r>
        <w:rPr>
          <w:lang w:eastAsia="ko-KR"/>
        </w:rPr>
        <w:t>, are (pre-)configured,</w:t>
      </w:r>
    </w:p>
    <w:p w14:paraId="2BF6017C" w14:textId="7DA5FDE7" w:rsidR="006A5364" w:rsidRDefault="006A5364" w:rsidP="006A5364">
      <w:pPr>
        <w:ind w:firstLine="720"/>
        <w:rPr>
          <w:lang w:eastAsia="ko-KR"/>
        </w:rPr>
      </w:pPr>
      <w:r>
        <w:rPr>
          <w:lang w:eastAsia="ko-KR"/>
        </w:rPr>
        <w:t xml:space="preserve">Option 2) max number of </w:t>
      </w:r>
      <w:r w:rsidRPr="006A5364">
        <w:rPr>
          <w:i/>
          <w:lang w:eastAsia="ko-KR"/>
        </w:rPr>
        <w:t>k</w:t>
      </w:r>
      <w:r>
        <w:rPr>
          <w:lang w:eastAsia="ko-KR"/>
        </w:rPr>
        <w:t xml:space="preserve"> values, </w:t>
      </w:r>
      <w:r w:rsidRPr="006A5364">
        <w:rPr>
          <w:i/>
          <w:lang w:eastAsia="ko-KR"/>
        </w:rPr>
        <w:t>N</w:t>
      </w:r>
      <w:r>
        <w:rPr>
          <w:lang w:eastAsia="ko-KR"/>
        </w:rPr>
        <w:t>, is (pre-)configured,</w:t>
      </w:r>
    </w:p>
    <w:p w14:paraId="69616CBE" w14:textId="33CDFCD4" w:rsidR="00A06AEE" w:rsidRDefault="006A5364" w:rsidP="006A5364">
      <w:pPr>
        <w:ind w:left="720"/>
        <w:rPr>
          <w:lang w:eastAsia="ko-KR"/>
        </w:rPr>
      </w:pPr>
      <w:r>
        <w:rPr>
          <w:lang w:eastAsia="ko-KR"/>
        </w:rPr>
        <w:t xml:space="preserve">Option 3) max number of </w:t>
      </w:r>
      <w:r w:rsidRPr="006A5364">
        <w:rPr>
          <w:i/>
          <w:lang w:eastAsia="ko-KR"/>
        </w:rPr>
        <w:t>k</w:t>
      </w:r>
      <w:r>
        <w:rPr>
          <w:lang w:eastAsia="ko-KR"/>
        </w:rPr>
        <w:t xml:space="preserve"> value, </w:t>
      </w:r>
      <w:r w:rsidRPr="006A5364">
        <w:rPr>
          <w:i/>
          <w:lang w:eastAsia="ko-KR"/>
        </w:rPr>
        <w:t>N</w:t>
      </w:r>
      <w:r>
        <w:rPr>
          <w:lang w:eastAsia="ko-KR"/>
        </w:rPr>
        <w:t xml:space="preserve">, is (pre-)configured and </w:t>
      </w:r>
      <w:r w:rsidRPr="006A5364">
        <w:rPr>
          <w:i/>
          <w:lang w:eastAsia="ko-KR"/>
        </w:rPr>
        <w:t>N</w:t>
      </w:r>
      <w:r>
        <w:rPr>
          <w:lang w:eastAsia="ko-KR"/>
        </w:rPr>
        <w:t xml:space="preserve">-size bitmap additionally indicates a set of sensing occasions. </w:t>
      </w:r>
    </w:p>
    <w:p w14:paraId="4A8B8755" w14:textId="727FC75F" w:rsidR="006A5364" w:rsidRDefault="006A5364" w:rsidP="00505F32">
      <w:pPr>
        <w:rPr>
          <w:lang w:eastAsia="ko-KR"/>
        </w:rPr>
      </w:pPr>
      <w:r>
        <w:rPr>
          <w:lang w:eastAsia="ko-KR"/>
        </w:rPr>
        <w:t xml:space="preserve">For the simplicity, we support to introduce option 2. If the max number of </w:t>
      </w:r>
      <w:r w:rsidRPr="006A5364">
        <w:rPr>
          <w:i/>
          <w:lang w:eastAsia="ko-KR"/>
        </w:rPr>
        <w:t>k</w:t>
      </w:r>
      <w:r>
        <w:rPr>
          <w:lang w:eastAsia="ko-KR"/>
        </w:rPr>
        <w:t xml:space="preserve"> values, </w:t>
      </w:r>
      <w:r w:rsidRPr="006A5364">
        <w:rPr>
          <w:i/>
          <w:lang w:eastAsia="ko-KR"/>
        </w:rPr>
        <w:t>N</w:t>
      </w:r>
      <w:r>
        <w:rPr>
          <w:lang w:eastAsia="ko-KR"/>
        </w:rPr>
        <w:t xml:space="preserve">, is (pre-)configured, the UE will monitor occasions corresponding to </w:t>
      </w:r>
      <m:oMath>
        <m:sSubSup>
          <m:sSubSupPr>
            <m:ctrlPr>
              <w:rPr>
                <w:rFonts w:ascii="Cambria Math" w:hAnsi="Cambria Math"/>
                <w:lang w:eastAsia="ko-KR"/>
              </w:rPr>
            </m:ctrlPr>
          </m:sSubSupPr>
          <m:e>
            <m:r>
              <w:rPr>
                <w:rFonts w:ascii="Cambria Math" w:hAnsi="Cambria Math"/>
                <w:lang w:eastAsia="ko-KR"/>
              </w:rPr>
              <m:t>t</m:t>
            </m:r>
          </m:e>
          <m:sub>
            <m:r>
              <m:rPr>
                <m:sty m:val="p"/>
              </m:rPr>
              <w:rPr>
                <w:rFonts w:ascii="Cambria Math" w:hAnsi="Cambria Math"/>
                <w:lang w:eastAsia="ko-KR"/>
              </w:rPr>
              <m:t>y</m:t>
            </m:r>
            <m:r>
              <w:rPr>
                <w:rFonts w:ascii="Cambria Math" w:hAnsi="Cambria Math"/>
                <w:lang w:eastAsia="ko-KR"/>
              </w:rPr>
              <m:t>-</m:t>
            </m:r>
            <m:sSub>
              <m:sSubPr>
                <m:ctrlPr>
                  <w:rPr>
                    <w:rFonts w:ascii="Cambria Math" w:hAnsi="Cambria Math"/>
                    <w:lang w:eastAsia="ko-KR"/>
                  </w:rPr>
                </m:ctrlPr>
              </m:sSubPr>
              <m:e>
                <m:r>
                  <m:rPr>
                    <m:sty m:val="p"/>
                  </m:rPr>
                  <w:rPr>
                    <w:rFonts w:ascii="Cambria Math" w:hAnsi="Cambria Math"/>
                    <w:lang w:eastAsia="ko-KR"/>
                  </w:rPr>
                  <m:t>P</m:t>
                </m:r>
              </m:e>
              <m:sub>
                <m:r>
                  <m:rPr>
                    <m:sty m:val="p"/>
                  </m:rPr>
                  <w:rPr>
                    <w:rFonts w:ascii="Cambria Math" w:hAnsi="Cambria Math"/>
                    <w:lang w:eastAsia="ko-KR"/>
                  </w:rPr>
                  <m:t>reserve</m:t>
                </m:r>
              </m:sub>
            </m:sSub>
          </m:sub>
          <m:sup>
            <m:r>
              <m:rPr>
                <m:sty m:val="p"/>
              </m:rPr>
              <w:rPr>
                <w:rFonts w:ascii="Cambria Math" w:hAnsi="Cambria Math"/>
                <w:lang w:eastAsia="ko-KR"/>
              </w:rPr>
              <m:t>SL</m:t>
            </m:r>
          </m:sup>
        </m:sSubSup>
        <m:r>
          <m:rPr>
            <m:sty m:val="p"/>
          </m:rPr>
          <w:rPr>
            <w:rFonts w:ascii="Cambria Math" w:hAnsi="Cambria Math"/>
            <w:lang w:eastAsia="ko-KR"/>
          </w:rPr>
          <m:t xml:space="preserve">, </m:t>
        </m:r>
        <m:sSubSup>
          <m:sSubSupPr>
            <m:ctrlPr>
              <w:rPr>
                <w:rFonts w:ascii="Cambria Math" w:hAnsi="Cambria Math"/>
                <w:lang w:eastAsia="ko-KR"/>
              </w:rPr>
            </m:ctrlPr>
          </m:sSubSupPr>
          <m:e>
            <m:r>
              <w:rPr>
                <w:rFonts w:ascii="Cambria Math" w:hAnsi="Cambria Math"/>
                <w:lang w:eastAsia="ko-KR"/>
              </w:rPr>
              <m:t>t</m:t>
            </m:r>
          </m:e>
          <m:sub>
            <m:r>
              <m:rPr>
                <m:sty m:val="p"/>
              </m:rPr>
              <w:rPr>
                <w:rFonts w:ascii="Cambria Math" w:hAnsi="Cambria Math"/>
                <w:lang w:eastAsia="ko-KR"/>
              </w:rPr>
              <m:t>y</m:t>
            </m:r>
            <m:r>
              <w:rPr>
                <w:rFonts w:ascii="Cambria Math" w:hAnsi="Cambria Math"/>
                <w:lang w:eastAsia="ko-KR"/>
              </w:rPr>
              <m:t>-</m:t>
            </m:r>
            <m:sSub>
              <m:sSubPr>
                <m:ctrlPr>
                  <w:rPr>
                    <w:rFonts w:ascii="Cambria Math" w:hAnsi="Cambria Math"/>
                    <w:lang w:eastAsia="ko-KR"/>
                  </w:rPr>
                </m:ctrlPr>
              </m:sSubPr>
              <m:e>
                <m:r>
                  <m:rPr>
                    <m:sty m:val="p"/>
                  </m:rPr>
                  <w:rPr>
                    <w:rFonts w:ascii="Cambria Math" w:hAnsi="Cambria Math"/>
                    <w:lang w:eastAsia="ko-KR"/>
                  </w:rPr>
                  <m:t>2×P</m:t>
                </m:r>
              </m:e>
              <m:sub>
                <m:r>
                  <m:rPr>
                    <m:sty m:val="p"/>
                  </m:rPr>
                  <w:rPr>
                    <w:rFonts w:ascii="Cambria Math" w:hAnsi="Cambria Math"/>
                    <w:lang w:eastAsia="ko-KR"/>
                  </w:rPr>
                  <m:t>reserve</m:t>
                </m:r>
              </m:sub>
            </m:sSub>
          </m:sub>
          <m:sup>
            <m:r>
              <m:rPr>
                <m:sty m:val="p"/>
              </m:rPr>
              <w:rPr>
                <w:rFonts w:ascii="Cambria Math" w:hAnsi="Cambria Math"/>
                <w:lang w:eastAsia="ko-KR"/>
              </w:rPr>
              <m:t>SL</m:t>
            </m:r>
          </m:sup>
        </m:sSubSup>
        <m:r>
          <w:rPr>
            <w:rFonts w:ascii="Cambria Math" w:hAnsi="Cambria Math"/>
            <w:lang w:eastAsia="ko-KR"/>
          </w:rPr>
          <m:t xml:space="preserve">, …, </m:t>
        </m:r>
        <m:sSubSup>
          <m:sSubSupPr>
            <m:ctrlPr>
              <w:rPr>
                <w:rFonts w:ascii="Cambria Math" w:hAnsi="Cambria Math"/>
                <w:lang w:eastAsia="ko-KR"/>
              </w:rPr>
            </m:ctrlPr>
          </m:sSubSupPr>
          <m:e>
            <m:r>
              <w:rPr>
                <w:rFonts w:ascii="Cambria Math" w:hAnsi="Cambria Math"/>
                <w:lang w:eastAsia="ko-KR"/>
              </w:rPr>
              <m:t>t</m:t>
            </m:r>
          </m:e>
          <m:sub>
            <m:r>
              <m:rPr>
                <m:sty m:val="p"/>
              </m:rPr>
              <w:rPr>
                <w:rFonts w:ascii="Cambria Math" w:hAnsi="Cambria Math"/>
                <w:lang w:eastAsia="ko-KR"/>
              </w:rPr>
              <m:t>y</m:t>
            </m:r>
            <m: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N</m:t>
                </m:r>
                <m:r>
                  <m:rPr>
                    <m:sty m:val="p"/>
                  </m:rPr>
                  <w:rPr>
                    <w:rFonts w:ascii="Cambria Math" w:hAnsi="Cambria Math"/>
                    <w:lang w:eastAsia="ko-KR"/>
                  </w:rPr>
                  <m:t>×P</m:t>
                </m:r>
              </m:e>
              <m:sub>
                <m:r>
                  <m:rPr>
                    <m:sty m:val="p"/>
                  </m:rPr>
                  <w:rPr>
                    <w:rFonts w:ascii="Cambria Math" w:hAnsi="Cambria Math"/>
                    <w:lang w:eastAsia="ko-KR"/>
                  </w:rPr>
                  <m:t>reserve</m:t>
                </m:r>
              </m:sub>
            </m:sSub>
          </m:sub>
          <m:sup>
            <m:r>
              <m:rPr>
                <m:sty m:val="p"/>
              </m:rPr>
              <w:rPr>
                <w:rFonts w:ascii="Cambria Math" w:hAnsi="Cambria Math"/>
                <w:lang w:eastAsia="ko-KR"/>
              </w:rPr>
              <m:t>SL</m:t>
            </m:r>
          </m:sup>
        </m:sSubSup>
      </m:oMath>
      <w:r>
        <w:rPr>
          <w:lang w:eastAsia="ko-KR"/>
        </w:rPr>
        <w:t xml:space="preserve">.  If </w:t>
      </w:r>
      <w:r w:rsidRPr="006A5364">
        <w:rPr>
          <w:i/>
          <w:lang w:eastAsia="ko-KR"/>
        </w:rPr>
        <w:t>N</w:t>
      </w:r>
      <w:r>
        <w:rPr>
          <w:lang w:eastAsia="ko-KR"/>
        </w:rPr>
        <w:t xml:space="preserve"> is not provided, the UE</w:t>
      </w:r>
      <w:r w:rsidR="00732961">
        <w:rPr>
          <w:lang w:eastAsia="ko-KR"/>
        </w:rPr>
        <w:t xml:space="preserve"> </w:t>
      </w:r>
      <w:r>
        <w:rPr>
          <w:lang w:eastAsia="ko-KR"/>
        </w:rPr>
        <w:t>assume</w:t>
      </w:r>
      <w:r w:rsidR="00732961">
        <w:rPr>
          <w:lang w:eastAsia="ko-KR"/>
        </w:rPr>
        <w:t>s</w:t>
      </w:r>
      <w:r>
        <w:rPr>
          <w:lang w:eastAsia="ko-KR"/>
        </w:rPr>
        <w:t xml:space="preserve"> </w:t>
      </w:r>
      <w:r w:rsidRPr="00732961">
        <w:rPr>
          <w:i/>
          <w:lang w:eastAsia="ko-KR"/>
        </w:rPr>
        <w:t>N</w:t>
      </w:r>
      <w:r>
        <w:rPr>
          <w:lang w:eastAsia="ko-KR"/>
        </w:rPr>
        <w:t>=1</w:t>
      </w:r>
      <w:r w:rsidR="00732961">
        <w:rPr>
          <w:lang w:eastAsia="ko-KR"/>
        </w:rPr>
        <w:t xml:space="preserve"> as the default </w:t>
      </w:r>
      <w:r w:rsidR="00CC138F">
        <w:rPr>
          <w:lang w:eastAsia="ko-KR"/>
        </w:rPr>
        <w:t>behavior</w:t>
      </w:r>
      <w:r w:rsidR="00732961">
        <w:rPr>
          <w:lang w:eastAsia="ko-KR"/>
        </w:rPr>
        <w:t>.</w:t>
      </w:r>
    </w:p>
    <w:p w14:paraId="394982B2" w14:textId="6C89F493" w:rsidR="00A06AEE" w:rsidRDefault="00A06AEE" w:rsidP="00505F32">
      <w:pPr>
        <w:rPr>
          <w:lang w:val="en-GB" w:eastAsia="ko-KR"/>
        </w:rPr>
      </w:pPr>
    </w:p>
    <w:p w14:paraId="037895E1" w14:textId="5983DD8B" w:rsidR="00A06AEE" w:rsidRPr="005357A0" w:rsidRDefault="00A06AEE" w:rsidP="00505F32">
      <w:pPr>
        <w:rPr>
          <w:b/>
          <w:i/>
          <w:lang w:val="en-GB" w:eastAsia="ko-KR"/>
        </w:rPr>
      </w:pPr>
      <w:r w:rsidRPr="005357A0">
        <w:rPr>
          <w:rFonts w:hint="eastAsia"/>
          <w:b/>
          <w:i/>
          <w:lang w:val="en-GB" w:eastAsia="ko-KR"/>
        </w:rPr>
        <w:t>Proposal</w:t>
      </w:r>
      <w:r w:rsidRPr="005357A0">
        <w:rPr>
          <w:b/>
          <w:i/>
          <w:lang w:val="en-GB" w:eastAsia="ko-KR"/>
        </w:rPr>
        <w:t xml:space="preserve"> </w:t>
      </w:r>
      <w:r w:rsidR="005357A0" w:rsidRPr="005357A0">
        <w:rPr>
          <w:b/>
          <w:i/>
          <w:lang w:val="en-GB" w:eastAsia="ko-KR"/>
        </w:rPr>
        <w:t>3</w:t>
      </w:r>
      <w:r w:rsidRPr="005357A0">
        <w:rPr>
          <w:rFonts w:hint="eastAsia"/>
          <w:b/>
          <w:i/>
          <w:lang w:val="en-GB" w:eastAsia="ko-KR"/>
        </w:rPr>
        <w:t xml:space="preserve">: </w:t>
      </w:r>
      <w:r w:rsidR="00624B6B" w:rsidRPr="005357A0">
        <w:rPr>
          <w:rFonts w:hint="eastAsia"/>
          <w:b/>
          <w:i/>
          <w:lang w:val="en-GB" w:eastAsia="ko-KR"/>
        </w:rPr>
        <w:t>The</w:t>
      </w:r>
      <w:r w:rsidR="00624B6B" w:rsidRPr="005357A0">
        <w:rPr>
          <w:b/>
          <w:i/>
          <w:lang w:val="en-GB" w:eastAsia="ko-KR"/>
        </w:rPr>
        <w:t xml:space="preserve"> </w:t>
      </w:r>
      <w:r w:rsidR="00624B6B" w:rsidRPr="005357A0">
        <w:rPr>
          <w:rFonts w:hint="eastAsia"/>
          <w:b/>
          <w:i/>
          <w:lang w:val="en-GB" w:eastAsia="ko-KR"/>
        </w:rPr>
        <w:t>maximum</w:t>
      </w:r>
      <w:r w:rsidR="00624B6B" w:rsidRPr="005357A0">
        <w:rPr>
          <w:b/>
          <w:i/>
          <w:lang w:val="en-GB" w:eastAsia="ko-KR"/>
        </w:rPr>
        <w:t xml:space="preserve"> </w:t>
      </w:r>
      <w:r w:rsidR="00624B6B" w:rsidRPr="005357A0">
        <w:rPr>
          <w:rFonts w:hint="eastAsia"/>
          <w:b/>
          <w:i/>
          <w:lang w:val="en-GB" w:eastAsia="ko-KR"/>
        </w:rPr>
        <w:t>number</w:t>
      </w:r>
      <w:r w:rsidR="00624B6B" w:rsidRPr="005357A0">
        <w:rPr>
          <w:b/>
          <w:i/>
          <w:lang w:val="en-GB" w:eastAsia="ko-KR"/>
        </w:rPr>
        <w:t xml:space="preserve"> </w:t>
      </w:r>
      <w:r w:rsidR="00624B6B" w:rsidRPr="005357A0">
        <w:rPr>
          <w:rFonts w:hint="eastAsia"/>
          <w:b/>
          <w:i/>
          <w:lang w:val="en-GB" w:eastAsia="ko-KR"/>
        </w:rPr>
        <w:t>of</w:t>
      </w:r>
      <w:r w:rsidR="00624B6B" w:rsidRPr="005357A0">
        <w:rPr>
          <w:b/>
          <w:i/>
          <w:lang w:val="en-GB" w:eastAsia="ko-KR"/>
        </w:rPr>
        <w:t xml:space="preserve"> </w:t>
      </w:r>
      <w:r w:rsidR="00732961">
        <w:rPr>
          <w:b/>
          <w:i/>
          <w:lang w:val="en-GB" w:eastAsia="ko-KR"/>
        </w:rPr>
        <w:t>k values,</w:t>
      </w:r>
      <w:r w:rsidR="00624B6B" w:rsidRPr="005357A0">
        <w:rPr>
          <w:b/>
          <w:i/>
          <w:lang w:val="en-GB" w:eastAsia="ko-KR"/>
        </w:rPr>
        <w:t xml:space="preserve"> </w:t>
      </w:r>
      <w:r w:rsidR="005357A0">
        <w:rPr>
          <w:b/>
          <w:i/>
          <w:lang w:val="en-GB" w:eastAsia="ko-KR"/>
        </w:rPr>
        <w:t>N</w:t>
      </w:r>
      <w:r w:rsidR="00732961">
        <w:rPr>
          <w:b/>
          <w:i/>
          <w:lang w:val="en-GB" w:eastAsia="ko-KR"/>
        </w:rPr>
        <w:t>,</w:t>
      </w:r>
      <w:r w:rsidR="005357A0">
        <w:rPr>
          <w:b/>
          <w:i/>
          <w:lang w:val="en-GB" w:eastAsia="ko-KR"/>
        </w:rPr>
        <w:t xml:space="preserve"> </w:t>
      </w:r>
      <w:r w:rsidR="00624B6B" w:rsidRPr="005357A0">
        <w:rPr>
          <w:rFonts w:hint="eastAsia"/>
          <w:b/>
          <w:i/>
          <w:lang w:val="en-GB" w:eastAsia="ko-KR"/>
        </w:rPr>
        <w:t>is</w:t>
      </w:r>
      <w:r w:rsidR="00624B6B" w:rsidRPr="005357A0">
        <w:rPr>
          <w:b/>
          <w:i/>
          <w:lang w:val="en-GB" w:eastAsia="ko-KR"/>
        </w:rPr>
        <w:t xml:space="preserve"> </w:t>
      </w:r>
      <w:r w:rsidR="00624B6B" w:rsidRPr="005357A0">
        <w:rPr>
          <w:rFonts w:hint="eastAsia"/>
          <w:b/>
          <w:i/>
          <w:lang w:val="en-GB" w:eastAsia="ko-KR"/>
        </w:rPr>
        <w:t>(pre-)configured</w:t>
      </w:r>
      <w:r w:rsidR="005357A0" w:rsidRPr="005357A0">
        <w:rPr>
          <w:b/>
          <w:i/>
          <w:lang w:val="en-GB" w:eastAsia="ko-KR"/>
        </w:rPr>
        <w:t xml:space="preserve">. </w:t>
      </w:r>
    </w:p>
    <w:p w14:paraId="14F9BC10" w14:textId="77777777" w:rsidR="00A06AEE" w:rsidRDefault="00A06AEE" w:rsidP="00505F32">
      <w:pPr>
        <w:rPr>
          <w:lang w:eastAsia="ko-KR"/>
        </w:rPr>
      </w:pPr>
    </w:p>
    <w:p w14:paraId="4026E132" w14:textId="3337A9E3" w:rsidR="00505F32" w:rsidRDefault="00505F32" w:rsidP="00505F32">
      <w:pPr>
        <w:pStyle w:val="2"/>
        <w:spacing w:before="240" w:line="360" w:lineRule="auto"/>
        <w:rPr>
          <w:lang w:eastAsia="ko-KR"/>
        </w:rPr>
      </w:pPr>
      <w:r>
        <w:rPr>
          <w:lang w:eastAsia="ko-KR"/>
        </w:rPr>
        <w:t>Contiguous partial sensing</w:t>
      </w:r>
    </w:p>
    <w:p w14:paraId="79EA2828" w14:textId="2E81637A" w:rsidR="001128B5" w:rsidRDefault="005D472D" w:rsidP="00554687">
      <w:pPr>
        <w:rPr>
          <w:lang w:eastAsia="ko-KR"/>
        </w:rPr>
      </w:pPr>
      <w:r>
        <w:rPr>
          <w:lang w:eastAsia="ko-KR"/>
        </w:rPr>
        <w:t xml:space="preserve">Many conditions </w:t>
      </w:r>
      <w:r w:rsidR="00473F32">
        <w:rPr>
          <w:lang w:eastAsia="ko-KR"/>
        </w:rPr>
        <w:t>(</w:t>
      </w:r>
      <w:r w:rsidR="00473F32" w:rsidRPr="00505F32">
        <w:rPr>
          <w:rFonts w:eastAsia="바탕"/>
          <w:sz w:val="20"/>
          <w:lang w:val="en-GB" w:eastAsia="x-none"/>
        </w:rPr>
        <w:t>e.g., periodic/aperiodic traffic, predictability of triggering slot n, remaining PDB, re-evaluation/pre-emption checking, HARQ feedback, CBR/CR parameter, power saving, etc</w:t>
      </w:r>
      <w:r w:rsidR="00473F32">
        <w:rPr>
          <w:lang w:eastAsia="ko-KR"/>
        </w:rPr>
        <w:t xml:space="preserve">) </w:t>
      </w:r>
      <w:r>
        <w:rPr>
          <w:lang w:eastAsia="ko-KR"/>
        </w:rPr>
        <w:t>for triggering contiguous partial sensing have been discussed over the past several meetings.</w:t>
      </w:r>
      <w:r w:rsidR="001128B5">
        <w:rPr>
          <w:lang w:eastAsia="ko-KR"/>
        </w:rPr>
        <w:t xml:space="preserve"> We do not think it is proper that L1 decides whether or not to perform contiguous partial sensing by itself based on some of the conditions or its combinations. Since the exact triggering condition can be very complicated and different depending on the scenarios, it should be left as UE implementation rather than specifying a concrete triggering condition. It is sufficient that higher layer determines whether or not to trigger the contiguous partial sensing and </w:t>
      </w:r>
      <w:r w:rsidR="002C4166">
        <w:rPr>
          <w:lang w:eastAsia="ko-KR"/>
        </w:rPr>
        <w:t xml:space="preserve">just </w:t>
      </w:r>
      <w:r w:rsidR="001128B5">
        <w:rPr>
          <w:lang w:eastAsia="ko-KR"/>
        </w:rPr>
        <w:t xml:space="preserve">informs </w:t>
      </w:r>
      <w:r w:rsidR="002C4166">
        <w:rPr>
          <w:lang w:eastAsia="ko-KR"/>
        </w:rPr>
        <w:t>the result</w:t>
      </w:r>
      <w:r w:rsidR="001128B5">
        <w:rPr>
          <w:lang w:eastAsia="ko-KR"/>
        </w:rPr>
        <w:t xml:space="preserve"> to L1. </w:t>
      </w:r>
      <w:r w:rsidR="002C4166">
        <w:rPr>
          <w:lang w:eastAsia="ko-KR"/>
        </w:rPr>
        <w:t xml:space="preserve">Accordingly, the L1 will be provided an enabling indication for </w:t>
      </w:r>
      <w:r w:rsidR="001128B5">
        <w:rPr>
          <w:lang w:eastAsia="ko-KR"/>
        </w:rPr>
        <w:t xml:space="preserve">contiguous partial sensing </w:t>
      </w:r>
      <w:r w:rsidR="002C4166">
        <w:rPr>
          <w:lang w:eastAsia="ko-KR"/>
        </w:rPr>
        <w:t>by higher layer.</w:t>
      </w:r>
      <w:r w:rsidR="00C4635A">
        <w:rPr>
          <w:lang w:eastAsia="ko-KR"/>
        </w:rPr>
        <w:t xml:space="preserve"> </w:t>
      </w:r>
      <w:r w:rsidR="00B32C53">
        <w:rPr>
          <w:lang w:eastAsia="ko-KR"/>
        </w:rPr>
        <w:t xml:space="preserve">When the resource (re-)selection is triggered in slot </w:t>
      </w:r>
      <w:r w:rsidR="00B32C53" w:rsidRPr="00B32C53">
        <w:rPr>
          <w:i/>
          <w:lang w:eastAsia="ko-KR"/>
        </w:rPr>
        <w:t>n</w:t>
      </w:r>
      <w:r w:rsidR="00B32C53">
        <w:rPr>
          <w:lang w:eastAsia="ko-KR"/>
        </w:rPr>
        <w:t>, t</w:t>
      </w:r>
      <w:r w:rsidR="00C4635A">
        <w:rPr>
          <w:lang w:eastAsia="ko-KR"/>
        </w:rPr>
        <w:t xml:space="preserve">he </w:t>
      </w:r>
      <w:r w:rsidR="00B32C53">
        <w:rPr>
          <w:lang w:eastAsia="ko-KR"/>
        </w:rPr>
        <w:t xml:space="preserve">contiguous partial sensing can be </w:t>
      </w:r>
      <w:r w:rsidR="00C4635A">
        <w:rPr>
          <w:lang w:eastAsia="ko-KR"/>
        </w:rPr>
        <w:t>trigge</w:t>
      </w:r>
      <w:r w:rsidR="00B32C53">
        <w:rPr>
          <w:lang w:eastAsia="ko-KR"/>
        </w:rPr>
        <w:t xml:space="preserve">red before or in slot </w:t>
      </w:r>
      <w:r w:rsidR="00B32C53" w:rsidRPr="00B32C53">
        <w:rPr>
          <w:i/>
          <w:lang w:eastAsia="ko-KR"/>
        </w:rPr>
        <w:t>n</w:t>
      </w:r>
      <w:r w:rsidR="00B32C53">
        <w:rPr>
          <w:lang w:eastAsia="ko-KR"/>
        </w:rPr>
        <w:t xml:space="preserve"> </w:t>
      </w:r>
      <w:r w:rsidR="00C4635A">
        <w:rPr>
          <w:lang w:eastAsia="ko-KR"/>
        </w:rPr>
        <w:t>depending on the T</w:t>
      </w:r>
      <w:r w:rsidR="00C4635A" w:rsidRPr="00C4635A">
        <w:rPr>
          <w:vertAlign w:val="subscript"/>
          <w:lang w:eastAsia="ko-KR"/>
        </w:rPr>
        <w:t>A</w:t>
      </w:r>
      <w:r w:rsidR="00C4635A">
        <w:rPr>
          <w:lang w:eastAsia="ko-KR"/>
        </w:rPr>
        <w:t xml:space="preserve"> and T</w:t>
      </w:r>
      <w:r w:rsidR="00C4635A" w:rsidRPr="00C4635A">
        <w:rPr>
          <w:vertAlign w:val="subscript"/>
          <w:lang w:eastAsia="ko-KR"/>
        </w:rPr>
        <w:t>B</w:t>
      </w:r>
      <w:r w:rsidR="00C4635A">
        <w:rPr>
          <w:lang w:eastAsia="ko-KR"/>
        </w:rPr>
        <w:t xml:space="preserve"> values.</w:t>
      </w:r>
    </w:p>
    <w:p w14:paraId="5E2AFB9A" w14:textId="77777777" w:rsidR="00181E89" w:rsidRDefault="00181E89" w:rsidP="00554687">
      <w:pPr>
        <w:rPr>
          <w:lang w:eastAsia="ko-KR"/>
        </w:rPr>
      </w:pPr>
    </w:p>
    <w:p w14:paraId="46EF13C0" w14:textId="7F15BBCA" w:rsidR="00181E89" w:rsidRPr="00F61DE6" w:rsidRDefault="00181E89" w:rsidP="00181E89">
      <w:pPr>
        <w:rPr>
          <w:b/>
          <w:i/>
          <w:lang w:eastAsia="ko-KR"/>
        </w:rPr>
      </w:pPr>
      <w:r w:rsidRPr="00F61DE6">
        <w:rPr>
          <w:rFonts w:hint="eastAsia"/>
          <w:b/>
          <w:i/>
          <w:lang w:eastAsia="ko-KR"/>
        </w:rPr>
        <w:lastRenderedPageBreak/>
        <w:t>P</w:t>
      </w:r>
      <w:r w:rsidRPr="00F61DE6">
        <w:rPr>
          <w:b/>
          <w:i/>
          <w:lang w:eastAsia="ko-KR"/>
        </w:rPr>
        <w:t xml:space="preserve">roposal 4: </w:t>
      </w:r>
      <w:r w:rsidR="006B5A6B">
        <w:rPr>
          <w:b/>
          <w:i/>
          <w:lang w:eastAsia="ko-KR"/>
        </w:rPr>
        <w:t>L1 is triggered to perform contiguous partial sensing by the higher layer before or in slot n.</w:t>
      </w:r>
    </w:p>
    <w:p w14:paraId="02F1D974" w14:textId="77777777" w:rsidR="00F25C4F" w:rsidRPr="00B37FDE" w:rsidRDefault="00F25C4F" w:rsidP="00554687">
      <w:pPr>
        <w:rPr>
          <w:lang w:eastAsia="ko-KR"/>
        </w:rPr>
      </w:pPr>
    </w:p>
    <w:p w14:paraId="64A54351" w14:textId="07DB4BA6" w:rsidR="004A3CB2" w:rsidRDefault="00554687" w:rsidP="00554687">
      <w:pPr>
        <w:rPr>
          <w:lang w:eastAsia="ko-KR"/>
        </w:rPr>
      </w:pPr>
      <w:r>
        <w:rPr>
          <w:lang w:eastAsia="ko-KR"/>
        </w:rPr>
        <w:t>Based on the agreement, T</w:t>
      </w:r>
      <w:r w:rsidRPr="00554687">
        <w:rPr>
          <w:vertAlign w:val="subscript"/>
          <w:lang w:eastAsia="ko-KR"/>
        </w:rPr>
        <w:t>A</w:t>
      </w:r>
      <w:r>
        <w:rPr>
          <w:lang w:eastAsia="ko-KR"/>
        </w:rPr>
        <w:t xml:space="preserve"> and T</w:t>
      </w:r>
      <w:r w:rsidRPr="00554687">
        <w:rPr>
          <w:vertAlign w:val="subscript"/>
          <w:lang w:eastAsia="ko-KR"/>
        </w:rPr>
        <w:t>B</w:t>
      </w:r>
      <w:r>
        <w:rPr>
          <w:lang w:eastAsia="ko-KR"/>
        </w:rPr>
        <w:t xml:space="preserve"> values for determining sensing window of contiguous partial sensing can be zero, positive or negative and it is been remained as FFS for the details. </w:t>
      </w:r>
      <w:r w:rsidR="001705BC">
        <w:rPr>
          <w:lang w:eastAsia="ko-KR"/>
        </w:rPr>
        <w:t xml:space="preserve">Similar to the triggering condition, </w:t>
      </w:r>
      <w:r w:rsidR="00E14FD8">
        <w:rPr>
          <w:lang w:eastAsia="ko-KR"/>
        </w:rPr>
        <w:t>since the optimized T</w:t>
      </w:r>
      <w:r w:rsidR="00E14FD8" w:rsidRPr="00E14FD8">
        <w:rPr>
          <w:vertAlign w:val="subscript"/>
          <w:lang w:eastAsia="ko-KR"/>
        </w:rPr>
        <w:t>A</w:t>
      </w:r>
      <w:r w:rsidR="00E14FD8">
        <w:rPr>
          <w:lang w:eastAsia="ko-KR"/>
        </w:rPr>
        <w:t xml:space="preserve"> and T</w:t>
      </w:r>
      <w:r w:rsidR="00E14FD8" w:rsidRPr="00E14FD8">
        <w:rPr>
          <w:vertAlign w:val="subscript"/>
          <w:lang w:eastAsia="ko-KR"/>
        </w:rPr>
        <w:t>B</w:t>
      </w:r>
      <w:r w:rsidR="00E14FD8">
        <w:rPr>
          <w:lang w:eastAsia="ko-KR"/>
        </w:rPr>
        <w:t xml:space="preserve"> values may very different depending on the various scenarios, </w:t>
      </w:r>
      <w:r w:rsidR="001705BC">
        <w:rPr>
          <w:lang w:eastAsia="ko-KR"/>
        </w:rPr>
        <w:t>it is more desirable that T</w:t>
      </w:r>
      <w:r w:rsidR="001705BC" w:rsidRPr="001705BC">
        <w:rPr>
          <w:vertAlign w:val="subscript"/>
          <w:lang w:eastAsia="ko-KR"/>
        </w:rPr>
        <w:t>A</w:t>
      </w:r>
      <w:r w:rsidR="001705BC">
        <w:rPr>
          <w:lang w:eastAsia="ko-KR"/>
        </w:rPr>
        <w:t xml:space="preserve"> and T</w:t>
      </w:r>
      <w:r w:rsidR="001705BC" w:rsidRPr="001705BC">
        <w:rPr>
          <w:vertAlign w:val="subscript"/>
          <w:lang w:eastAsia="ko-KR"/>
        </w:rPr>
        <w:t>B</w:t>
      </w:r>
      <w:r w:rsidR="001705BC">
        <w:rPr>
          <w:lang w:eastAsia="ko-KR"/>
        </w:rPr>
        <w:t xml:space="preserve"> values are determined and explicitly </w:t>
      </w:r>
      <w:r w:rsidR="00E14FD8">
        <w:rPr>
          <w:lang w:eastAsia="ko-KR"/>
        </w:rPr>
        <w:t>informed</w:t>
      </w:r>
      <w:r w:rsidR="001705BC">
        <w:rPr>
          <w:lang w:eastAsia="ko-KR"/>
        </w:rPr>
        <w:t xml:space="preserve"> </w:t>
      </w:r>
      <w:r w:rsidR="00E14FD8">
        <w:rPr>
          <w:lang w:eastAsia="ko-KR"/>
        </w:rPr>
        <w:t xml:space="preserve">to L1 </w:t>
      </w:r>
      <w:r w:rsidR="001705BC">
        <w:rPr>
          <w:lang w:eastAsia="ko-KR"/>
        </w:rPr>
        <w:t xml:space="preserve">by the higher layer rather than predefined as some specific values or implicitly </w:t>
      </w:r>
      <w:r w:rsidR="00E14FD8">
        <w:rPr>
          <w:lang w:eastAsia="ko-KR"/>
        </w:rPr>
        <w:t>determined</w:t>
      </w:r>
      <w:r w:rsidR="001705BC">
        <w:rPr>
          <w:lang w:eastAsia="ko-KR"/>
        </w:rPr>
        <w:t xml:space="preserve"> by other parameter values. </w:t>
      </w:r>
      <w:r w:rsidR="00E14FD8">
        <w:rPr>
          <w:lang w:eastAsia="ko-KR"/>
        </w:rPr>
        <w:t xml:space="preserve">Such a flexible configurability would be </w:t>
      </w:r>
      <w:r w:rsidR="00936AE0">
        <w:rPr>
          <w:lang w:eastAsia="ko-KR"/>
        </w:rPr>
        <w:t>beneficial to minimize the power consumption due to unnecessary sensing operation.</w:t>
      </w:r>
    </w:p>
    <w:p w14:paraId="2E7000B0" w14:textId="77777777" w:rsidR="004A3CB2" w:rsidRDefault="004A3CB2" w:rsidP="00554687">
      <w:pPr>
        <w:rPr>
          <w:lang w:eastAsia="ko-KR"/>
        </w:rPr>
      </w:pPr>
    </w:p>
    <w:p w14:paraId="2B94357E" w14:textId="1DD1B57A" w:rsidR="004A3CB2" w:rsidRPr="00F61DE6" w:rsidRDefault="004A3CB2" w:rsidP="004A3CB2">
      <w:pPr>
        <w:rPr>
          <w:b/>
          <w:i/>
          <w:lang w:eastAsia="ko-KR"/>
        </w:rPr>
      </w:pPr>
      <w:r w:rsidRPr="00F61DE6">
        <w:rPr>
          <w:rFonts w:hint="eastAsia"/>
          <w:b/>
          <w:i/>
          <w:lang w:eastAsia="ko-KR"/>
        </w:rPr>
        <w:t>P</w:t>
      </w:r>
      <w:r w:rsidRPr="00F61DE6">
        <w:rPr>
          <w:b/>
          <w:i/>
          <w:lang w:eastAsia="ko-KR"/>
        </w:rPr>
        <w:t xml:space="preserve">roposal </w:t>
      </w:r>
      <w:r>
        <w:rPr>
          <w:b/>
          <w:i/>
          <w:lang w:eastAsia="ko-KR"/>
        </w:rPr>
        <w:t>5</w:t>
      </w:r>
      <w:r w:rsidRPr="00F61DE6">
        <w:rPr>
          <w:b/>
          <w:i/>
          <w:lang w:eastAsia="ko-KR"/>
        </w:rPr>
        <w:t xml:space="preserve">: </w:t>
      </w:r>
      <w:r w:rsidR="006A3B73">
        <w:rPr>
          <w:b/>
          <w:i/>
          <w:lang w:eastAsia="ko-KR"/>
        </w:rPr>
        <w:t>L1 is provided T</w:t>
      </w:r>
      <w:r w:rsidR="006A3B73" w:rsidRPr="006A3B73">
        <w:rPr>
          <w:b/>
          <w:i/>
          <w:vertAlign w:val="subscript"/>
          <w:lang w:eastAsia="ko-KR"/>
        </w:rPr>
        <w:t>A</w:t>
      </w:r>
      <w:r w:rsidR="006A3B73">
        <w:rPr>
          <w:b/>
          <w:i/>
          <w:lang w:eastAsia="ko-KR"/>
        </w:rPr>
        <w:t xml:space="preserve"> and T</w:t>
      </w:r>
      <w:r w:rsidR="006A3B73" w:rsidRPr="006A3B73">
        <w:rPr>
          <w:b/>
          <w:i/>
          <w:vertAlign w:val="subscript"/>
          <w:lang w:eastAsia="ko-KR"/>
        </w:rPr>
        <w:t>B</w:t>
      </w:r>
      <w:r w:rsidR="006A3B73">
        <w:rPr>
          <w:b/>
          <w:i/>
          <w:lang w:eastAsia="ko-KR"/>
        </w:rPr>
        <w:t xml:space="preserve"> values from the higher layer before or in slot n.</w:t>
      </w:r>
    </w:p>
    <w:p w14:paraId="64B517FF" w14:textId="6423B3CA" w:rsidR="00B54184" w:rsidRDefault="00B54184" w:rsidP="00554687">
      <w:pPr>
        <w:rPr>
          <w:lang w:eastAsia="ko-KR"/>
        </w:rPr>
      </w:pPr>
    </w:p>
    <w:p w14:paraId="48B54A1D" w14:textId="4CD347C1" w:rsidR="004C48ED" w:rsidRDefault="004C48ED" w:rsidP="00554687">
      <w:pPr>
        <w:rPr>
          <w:lang w:eastAsia="ko-KR"/>
        </w:rPr>
      </w:pPr>
      <w:r>
        <w:rPr>
          <w:rFonts w:hint="eastAsia"/>
          <w:lang w:eastAsia="ko-KR"/>
        </w:rPr>
        <w:t>D</w:t>
      </w:r>
      <w:r>
        <w:rPr>
          <w:lang w:eastAsia="ko-KR"/>
        </w:rPr>
        <w:t>epending on the T</w:t>
      </w:r>
      <w:r w:rsidRPr="004C48ED">
        <w:rPr>
          <w:vertAlign w:val="subscript"/>
          <w:lang w:eastAsia="ko-KR"/>
        </w:rPr>
        <w:t>A</w:t>
      </w:r>
      <w:r>
        <w:rPr>
          <w:lang w:eastAsia="ko-KR"/>
        </w:rPr>
        <w:t xml:space="preserve"> and T</w:t>
      </w:r>
      <w:r w:rsidRPr="004C48ED">
        <w:rPr>
          <w:vertAlign w:val="subscript"/>
          <w:lang w:eastAsia="ko-KR"/>
        </w:rPr>
        <w:t>B</w:t>
      </w:r>
      <w:r>
        <w:rPr>
          <w:lang w:eastAsia="ko-KR"/>
        </w:rPr>
        <w:t xml:space="preserve"> values, the sensing window of the contiguous partial sensing can be overlapped with the sensing occasions of periodic-based partial sensing. In this case, both the sensing results from contiguous partial sensing and periodic-based partial sensing can be used for resource (re-)selection. </w:t>
      </w:r>
    </w:p>
    <w:p w14:paraId="208EC642" w14:textId="0AE41061" w:rsidR="004C48ED" w:rsidRDefault="004C48ED" w:rsidP="00554687">
      <w:pPr>
        <w:rPr>
          <w:lang w:eastAsia="ko-KR"/>
        </w:rPr>
      </w:pPr>
    </w:p>
    <w:p w14:paraId="7036431E" w14:textId="2D774A3E" w:rsidR="004C48ED" w:rsidRPr="00AE1C1C" w:rsidRDefault="004C48ED" w:rsidP="004C48ED">
      <w:pPr>
        <w:rPr>
          <w:i/>
          <w:lang w:eastAsia="ko-KR"/>
        </w:rPr>
      </w:pPr>
      <w:r w:rsidRPr="00AE1C1C">
        <w:rPr>
          <w:rFonts w:hint="eastAsia"/>
          <w:i/>
          <w:lang w:eastAsia="ko-KR"/>
        </w:rPr>
        <w:t>O</w:t>
      </w:r>
      <w:r w:rsidRPr="00AE1C1C">
        <w:rPr>
          <w:i/>
          <w:lang w:eastAsia="ko-KR"/>
        </w:rPr>
        <w:t xml:space="preserve">bservation </w:t>
      </w:r>
      <w:r>
        <w:rPr>
          <w:i/>
          <w:lang w:eastAsia="ko-KR"/>
        </w:rPr>
        <w:t>3</w:t>
      </w:r>
      <w:r w:rsidRPr="00AE1C1C">
        <w:rPr>
          <w:i/>
          <w:lang w:eastAsia="ko-KR"/>
        </w:rPr>
        <w:t xml:space="preserve">: </w:t>
      </w:r>
      <w:r>
        <w:rPr>
          <w:i/>
          <w:lang w:eastAsia="ko-KR"/>
        </w:rPr>
        <w:t xml:space="preserve">When the sensing occasions for contiguous partial sensing and periodic-based partial sensing are overlapped, the UE will </w:t>
      </w:r>
      <w:proofErr w:type="gramStart"/>
      <w:r>
        <w:rPr>
          <w:i/>
          <w:lang w:eastAsia="ko-KR"/>
        </w:rPr>
        <w:t>take into account</w:t>
      </w:r>
      <w:proofErr w:type="gramEnd"/>
      <w:r>
        <w:rPr>
          <w:i/>
          <w:lang w:eastAsia="ko-KR"/>
        </w:rPr>
        <w:t xml:space="preserve"> both sensing results for the purpose of resource (re-)selection.</w:t>
      </w:r>
    </w:p>
    <w:p w14:paraId="3347EC4C" w14:textId="77777777" w:rsidR="004C48ED" w:rsidRDefault="004C48ED" w:rsidP="00554687">
      <w:pPr>
        <w:rPr>
          <w:lang w:eastAsia="ko-KR"/>
        </w:rPr>
      </w:pPr>
    </w:p>
    <w:p w14:paraId="0FE340C5" w14:textId="3FB5E7F7" w:rsidR="00087044" w:rsidRDefault="00DF1678" w:rsidP="00554687">
      <w:pPr>
        <w:rPr>
          <w:lang w:eastAsia="ko-KR"/>
        </w:rPr>
      </w:pPr>
      <w:r>
        <w:rPr>
          <w:rFonts w:hint="eastAsia"/>
          <w:lang w:eastAsia="ko-KR"/>
        </w:rPr>
        <w:t>F</w:t>
      </w:r>
      <w:r>
        <w:rPr>
          <w:lang w:eastAsia="ko-KR"/>
        </w:rPr>
        <w:t xml:space="preserve">or full sensing, a sensing window length is (pre-)configured and the sensing window is also used for re-evaluation/pre-emption checking. This principle can be reused for the partial sensing case as well. </w:t>
      </w:r>
      <w:r w:rsidR="00087044">
        <w:rPr>
          <w:lang w:eastAsia="ko-KR"/>
        </w:rPr>
        <w:t xml:space="preserve">For contiguous partial sensing, the sensing window length is given by </w:t>
      </w:r>
      <w:r w:rsidR="00087044" w:rsidRPr="0097489F">
        <w:rPr>
          <w:i/>
          <w:lang w:eastAsia="ko-KR"/>
        </w:rPr>
        <w:t>W</w:t>
      </w:r>
      <w:r w:rsidR="00087044">
        <w:rPr>
          <w:lang w:eastAsia="ko-KR"/>
        </w:rPr>
        <w:t>=T</w:t>
      </w:r>
      <w:r w:rsidR="00087044" w:rsidRPr="00087044">
        <w:rPr>
          <w:vertAlign w:val="subscript"/>
          <w:lang w:eastAsia="ko-KR"/>
        </w:rPr>
        <w:t>B</w:t>
      </w:r>
      <w:r w:rsidR="00087044">
        <w:rPr>
          <w:rFonts w:asciiTheme="minorEastAsia" w:hAnsiTheme="minorEastAsia" w:hint="eastAsia"/>
          <w:lang w:eastAsia="ko-KR"/>
        </w:rPr>
        <w:t>–</w:t>
      </w:r>
      <w:r w:rsidR="00087044">
        <w:rPr>
          <w:lang w:eastAsia="ko-KR"/>
        </w:rPr>
        <w:t>T</w:t>
      </w:r>
      <w:r w:rsidR="00087044" w:rsidRPr="00087044">
        <w:rPr>
          <w:vertAlign w:val="subscript"/>
          <w:lang w:eastAsia="ko-KR"/>
        </w:rPr>
        <w:t>A</w:t>
      </w:r>
      <w:r w:rsidR="00087044">
        <w:rPr>
          <w:lang w:eastAsia="ko-KR"/>
        </w:rPr>
        <w:t>.  For re-evaluation/pre-emption checking</w:t>
      </w:r>
      <w:r w:rsidR="00B65FCE">
        <w:rPr>
          <w:lang w:eastAsia="ko-KR"/>
        </w:rPr>
        <w:t xml:space="preserve"> </w:t>
      </w:r>
      <w:r w:rsidR="0097489F">
        <w:rPr>
          <w:lang w:eastAsia="ko-KR"/>
        </w:rPr>
        <w:t>when</w:t>
      </w:r>
      <w:r w:rsidR="00B65FCE">
        <w:rPr>
          <w:lang w:eastAsia="ko-KR"/>
        </w:rPr>
        <w:t xml:space="preserve"> partial sensing </w:t>
      </w:r>
      <w:r w:rsidR="00E0091E">
        <w:rPr>
          <w:lang w:eastAsia="ko-KR"/>
        </w:rPr>
        <w:t>(</w:t>
      </w:r>
      <w:r w:rsidR="00B65FCE">
        <w:rPr>
          <w:lang w:eastAsia="ko-KR"/>
        </w:rPr>
        <w:t>including both periodic-based partial sensing and contiguous sensing</w:t>
      </w:r>
      <w:r w:rsidR="00E0091E">
        <w:rPr>
          <w:lang w:eastAsia="ko-KR"/>
        </w:rPr>
        <w:t>)</w:t>
      </w:r>
      <w:r w:rsidR="0097489F">
        <w:rPr>
          <w:lang w:eastAsia="ko-KR"/>
        </w:rPr>
        <w:t xml:space="preserve"> is performed for resource (re-)selection</w:t>
      </w:r>
      <w:r w:rsidR="00087044">
        <w:rPr>
          <w:lang w:eastAsia="ko-KR"/>
        </w:rPr>
        <w:t xml:space="preserve">, the same sensing window length </w:t>
      </w:r>
      <w:r w:rsidR="0097489F" w:rsidRPr="0097489F">
        <w:rPr>
          <w:i/>
          <w:lang w:eastAsia="ko-KR"/>
        </w:rPr>
        <w:t>W</w:t>
      </w:r>
      <w:r w:rsidR="0097489F">
        <w:rPr>
          <w:lang w:eastAsia="ko-KR"/>
        </w:rPr>
        <w:t xml:space="preserve"> </w:t>
      </w:r>
      <w:r w:rsidR="00087044">
        <w:rPr>
          <w:lang w:eastAsia="ko-KR"/>
        </w:rPr>
        <w:t xml:space="preserve">can be </w:t>
      </w:r>
      <w:r w:rsidR="004D5EAC">
        <w:rPr>
          <w:lang w:eastAsia="ko-KR"/>
        </w:rPr>
        <w:t>assumed</w:t>
      </w:r>
      <w:r w:rsidR="005E2C49">
        <w:rPr>
          <w:lang w:eastAsia="ko-KR"/>
        </w:rPr>
        <w:t xml:space="preserve"> for power saving purpose.</w:t>
      </w:r>
      <w:r w:rsidR="00087044">
        <w:rPr>
          <w:lang w:eastAsia="ko-KR"/>
        </w:rPr>
        <w:t xml:space="preserve"> </w:t>
      </w:r>
      <w:r w:rsidR="00C91B01">
        <w:rPr>
          <w:lang w:eastAsia="ko-KR"/>
        </w:rPr>
        <w:t>If UE is not provided T</w:t>
      </w:r>
      <w:r w:rsidR="00C91B01" w:rsidRPr="00C91B01">
        <w:rPr>
          <w:vertAlign w:val="subscript"/>
          <w:lang w:eastAsia="ko-KR"/>
        </w:rPr>
        <w:t>A</w:t>
      </w:r>
      <w:r w:rsidR="00C91B01">
        <w:rPr>
          <w:lang w:eastAsia="ko-KR"/>
        </w:rPr>
        <w:t xml:space="preserve"> and T</w:t>
      </w:r>
      <w:r w:rsidR="00C91B01" w:rsidRPr="00C91B01">
        <w:rPr>
          <w:vertAlign w:val="subscript"/>
          <w:lang w:eastAsia="ko-KR"/>
        </w:rPr>
        <w:t>B</w:t>
      </w:r>
      <w:r w:rsidR="00C91B01">
        <w:rPr>
          <w:lang w:eastAsia="ko-KR"/>
        </w:rPr>
        <w:t xml:space="preserve"> values </w:t>
      </w:r>
      <w:r w:rsidR="00A85B56">
        <w:rPr>
          <w:lang w:eastAsia="ko-KR"/>
        </w:rPr>
        <w:t xml:space="preserve">because of not using contiguous partial sensing, then the UE can assume a default </w:t>
      </w:r>
      <w:r w:rsidR="00FF6011">
        <w:rPr>
          <w:lang w:eastAsia="ko-KR"/>
        </w:rPr>
        <w:t>value</w:t>
      </w:r>
      <w:r w:rsidR="00D367A2">
        <w:rPr>
          <w:lang w:eastAsia="ko-KR"/>
        </w:rPr>
        <w:t xml:space="preserve"> (e.g., 32 slots)</w:t>
      </w:r>
      <w:r w:rsidR="00FF6011">
        <w:rPr>
          <w:lang w:eastAsia="ko-KR"/>
        </w:rPr>
        <w:t xml:space="preserve"> for the sensing window for re-evaluation/pre-emption checking.</w:t>
      </w:r>
    </w:p>
    <w:p w14:paraId="5027DF7A" w14:textId="24B52A7B" w:rsidR="00B54184" w:rsidRDefault="00B54184" w:rsidP="00554687">
      <w:pPr>
        <w:rPr>
          <w:lang w:eastAsia="ko-KR"/>
        </w:rPr>
      </w:pPr>
    </w:p>
    <w:p w14:paraId="61FAC493" w14:textId="390986FC" w:rsidR="00EA3B77" w:rsidRDefault="000A1520" w:rsidP="00554687">
      <w:pPr>
        <w:rPr>
          <w:b/>
          <w:i/>
          <w:lang w:eastAsia="ko-KR"/>
        </w:rPr>
      </w:pPr>
      <w:r w:rsidRPr="00F61DE6">
        <w:rPr>
          <w:rFonts w:hint="eastAsia"/>
          <w:b/>
          <w:i/>
          <w:lang w:eastAsia="ko-KR"/>
        </w:rPr>
        <w:t>P</w:t>
      </w:r>
      <w:r w:rsidRPr="00F61DE6">
        <w:rPr>
          <w:b/>
          <w:i/>
          <w:lang w:eastAsia="ko-KR"/>
        </w:rPr>
        <w:t xml:space="preserve">roposal </w:t>
      </w:r>
      <w:r>
        <w:rPr>
          <w:b/>
          <w:i/>
          <w:lang w:eastAsia="ko-KR"/>
        </w:rPr>
        <w:t>6</w:t>
      </w:r>
      <w:r w:rsidRPr="00F61DE6">
        <w:rPr>
          <w:b/>
          <w:i/>
          <w:lang w:eastAsia="ko-KR"/>
        </w:rPr>
        <w:t xml:space="preserve">: </w:t>
      </w:r>
      <w:r w:rsidR="00752DAD">
        <w:rPr>
          <w:b/>
          <w:i/>
          <w:lang w:eastAsia="ko-KR"/>
        </w:rPr>
        <w:t xml:space="preserve">For the </w:t>
      </w:r>
      <w:r w:rsidR="00666B3D">
        <w:rPr>
          <w:b/>
          <w:i/>
          <w:lang w:eastAsia="ko-KR"/>
        </w:rPr>
        <w:t xml:space="preserve">UE with </w:t>
      </w:r>
      <w:r w:rsidR="00752DAD">
        <w:rPr>
          <w:b/>
          <w:i/>
          <w:lang w:eastAsia="ko-KR"/>
        </w:rPr>
        <w:t xml:space="preserve">resource pool configured by partial sensing, contiguous partial sensing is </w:t>
      </w:r>
      <w:r w:rsidR="008D481F">
        <w:rPr>
          <w:b/>
          <w:i/>
          <w:lang w:eastAsia="ko-KR"/>
        </w:rPr>
        <w:t xml:space="preserve">assumed to be </w:t>
      </w:r>
      <w:r w:rsidR="00752DAD">
        <w:rPr>
          <w:b/>
          <w:i/>
          <w:lang w:eastAsia="ko-KR"/>
        </w:rPr>
        <w:t xml:space="preserve">used for re-evaluation/pre-emption checking. </w:t>
      </w:r>
    </w:p>
    <w:p w14:paraId="0A60F6DB" w14:textId="77777777" w:rsidR="00EA3B77" w:rsidRPr="00EA3B77" w:rsidRDefault="008D481F" w:rsidP="00EA3B77">
      <w:pPr>
        <w:pStyle w:val="afb"/>
        <w:numPr>
          <w:ilvl w:val="0"/>
          <w:numId w:val="12"/>
        </w:numPr>
        <w:ind w:leftChars="0"/>
        <w:rPr>
          <w:lang w:eastAsia="ko-KR"/>
        </w:rPr>
      </w:pPr>
      <w:r w:rsidRPr="00EA3B77">
        <w:rPr>
          <w:b/>
          <w:i/>
          <w:lang w:eastAsia="ko-KR"/>
        </w:rPr>
        <w:t xml:space="preserve">The sensing window length </w:t>
      </w:r>
      <w:r w:rsidR="00EA3B77" w:rsidRPr="00EA3B77">
        <w:rPr>
          <w:b/>
          <w:i/>
          <w:lang w:eastAsia="ko-KR"/>
        </w:rPr>
        <w:t>for re-evaluation/</w:t>
      </w:r>
      <w:r w:rsidR="00EA3B77">
        <w:rPr>
          <w:b/>
          <w:i/>
          <w:lang w:eastAsia="ko-KR"/>
        </w:rPr>
        <w:t xml:space="preserve">pre-emption </w:t>
      </w:r>
      <w:r w:rsidRPr="00EA3B77">
        <w:rPr>
          <w:b/>
          <w:i/>
          <w:lang w:eastAsia="ko-KR"/>
        </w:rPr>
        <w:t xml:space="preserve">is provided by higher layer. </w:t>
      </w:r>
    </w:p>
    <w:p w14:paraId="552B7E62" w14:textId="6778B0FC" w:rsidR="00B54184" w:rsidRDefault="008D481F" w:rsidP="00EA3B77">
      <w:pPr>
        <w:pStyle w:val="afb"/>
        <w:numPr>
          <w:ilvl w:val="0"/>
          <w:numId w:val="12"/>
        </w:numPr>
        <w:ind w:leftChars="0"/>
        <w:rPr>
          <w:lang w:eastAsia="ko-KR"/>
        </w:rPr>
      </w:pPr>
      <w:r w:rsidRPr="00EA3B77">
        <w:rPr>
          <w:b/>
          <w:i/>
          <w:lang w:eastAsia="ko-KR"/>
        </w:rPr>
        <w:t xml:space="preserve">If </w:t>
      </w:r>
      <w:r w:rsidR="00EA3B77">
        <w:rPr>
          <w:b/>
          <w:i/>
          <w:lang w:eastAsia="ko-KR"/>
        </w:rPr>
        <w:t xml:space="preserve">the sensing window length </w:t>
      </w:r>
      <w:r w:rsidR="00D973A1">
        <w:rPr>
          <w:b/>
          <w:i/>
          <w:lang w:eastAsia="ko-KR"/>
        </w:rPr>
        <w:t xml:space="preserve">for re-evaluation/pre-emption </w:t>
      </w:r>
      <w:r w:rsidR="00EA3B77">
        <w:rPr>
          <w:b/>
          <w:i/>
          <w:lang w:eastAsia="ko-KR"/>
        </w:rPr>
        <w:t xml:space="preserve">is not provided, </w:t>
      </w:r>
      <w:r w:rsidR="00D973A1">
        <w:rPr>
          <w:b/>
          <w:i/>
          <w:lang w:eastAsia="ko-KR"/>
        </w:rPr>
        <w:t>a fixed</w:t>
      </w:r>
      <w:r w:rsidR="00EA3B77">
        <w:rPr>
          <w:b/>
          <w:i/>
          <w:lang w:eastAsia="ko-KR"/>
        </w:rPr>
        <w:t xml:space="preserve"> 32</w:t>
      </w:r>
      <w:r w:rsidR="00D973A1">
        <w:rPr>
          <w:b/>
          <w:i/>
          <w:lang w:eastAsia="ko-KR"/>
        </w:rPr>
        <w:t xml:space="preserve">-slot is assumed </w:t>
      </w:r>
      <w:r w:rsidR="00EA3B77">
        <w:rPr>
          <w:b/>
          <w:i/>
          <w:lang w:eastAsia="ko-KR"/>
        </w:rPr>
        <w:t>as default.</w:t>
      </w:r>
    </w:p>
    <w:p w14:paraId="09B43BCD" w14:textId="741F6F1B" w:rsidR="00B54184" w:rsidRDefault="00B54184" w:rsidP="00554687">
      <w:pPr>
        <w:rPr>
          <w:lang w:eastAsia="ko-KR"/>
        </w:rPr>
      </w:pPr>
    </w:p>
    <w:p w14:paraId="1FF27AAA" w14:textId="2B199133" w:rsidR="00505F32" w:rsidRDefault="00505F32" w:rsidP="00505F32">
      <w:pPr>
        <w:pStyle w:val="2"/>
        <w:spacing w:before="240" w:line="360" w:lineRule="auto"/>
        <w:rPr>
          <w:lang w:eastAsia="ko-KR"/>
        </w:rPr>
      </w:pPr>
      <w:r>
        <w:rPr>
          <w:lang w:eastAsia="ko-KR"/>
        </w:rPr>
        <w:t>Random resource selection</w:t>
      </w:r>
    </w:p>
    <w:p w14:paraId="2517FACB" w14:textId="02122F6E" w:rsidR="00C62174" w:rsidRDefault="00C62174" w:rsidP="00505F32">
      <w:pPr>
        <w:rPr>
          <w:lang w:eastAsia="ko-KR"/>
        </w:rPr>
      </w:pPr>
      <w:r>
        <w:rPr>
          <w:lang w:eastAsia="ko-KR"/>
        </w:rPr>
        <w:t xml:space="preserve">The resource collision issue of random resource selection has been identified and discussed over the several meetings. </w:t>
      </w:r>
      <w:r>
        <w:rPr>
          <w:rFonts w:hint="eastAsia"/>
          <w:lang w:eastAsia="ko-KR"/>
        </w:rPr>
        <w:t>T</w:t>
      </w:r>
      <w:r>
        <w:rPr>
          <w:lang w:eastAsia="ko-KR"/>
        </w:rPr>
        <w:t xml:space="preserve">ype-A/B UE can do random resource selection but cannot perform re-evaluation/pre-emption checking. </w:t>
      </w:r>
      <w:r w:rsidR="002D4E0B">
        <w:rPr>
          <w:lang w:eastAsia="ko-KR"/>
        </w:rPr>
        <w:t>As a result, w</w:t>
      </w:r>
      <w:r>
        <w:rPr>
          <w:lang w:eastAsia="ko-KR"/>
        </w:rPr>
        <w:t xml:space="preserve">hen the priority of </w:t>
      </w:r>
      <w:r w:rsidR="002D4E0B">
        <w:rPr>
          <w:lang w:eastAsia="ko-KR"/>
        </w:rPr>
        <w:t>random selection</w:t>
      </w:r>
      <w:r>
        <w:rPr>
          <w:lang w:eastAsia="ko-KR"/>
        </w:rPr>
        <w:t xml:space="preserve"> UE is lower than the priority of sensing UE, the resource collision</w:t>
      </w:r>
      <w:r w:rsidR="002D4E0B">
        <w:rPr>
          <w:lang w:eastAsia="ko-KR"/>
        </w:rPr>
        <w:t xml:space="preserve"> between these two UEs</w:t>
      </w:r>
      <w:r>
        <w:rPr>
          <w:lang w:eastAsia="ko-KR"/>
        </w:rPr>
        <w:t xml:space="preserve"> cannot be avoided. In order to resolve this issue,</w:t>
      </w:r>
      <w:r w:rsidR="00A718EC">
        <w:rPr>
          <w:lang w:eastAsia="ko-KR"/>
        </w:rPr>
        <w:t xml:space="preserve"> to increase the priority of random selection UE </w:t>
      </w:r>
      <w:r w:rsidR="002D4E0B">
        <w:rPr>
          <w:lang w:eastAsia="ko-KR"/>
        </w:rPr>
        <w:t>by certain level has been proposed by</w:t>
      </w:r>
      <w:r w:rsidR="00A718EC">
        <w:rPr>
          <w:lang w:eastAsia="ko-KR"/>
        </w:rPr>
        <w:t xml:space="preserve"> several companies</w:t>
      </w:r>
      <w:r w:rsidR="002D4E0B">
        <w:rPr>
          <w:lang w:eastAsia="ko-KR"/>
        </w:rPr>
        <w:t xml:space="preserve">. </w:t>
      </w:r>
      <w:r w:rsidR="000D5154">
        <w:rPr>
          <w:lang w:eastAsia="ko-KR"/>
        </w:rPr>
        <w:t>Basically</w:t>
      </w:r>
      <w:r w:rsidR="002D4E0B">
        <w:rPr>
          <w:lang w:eastAsia="ko-KR"/>
        </w:rPr>
        <w:t xml:space="preserve">, this solution </w:t>
      </w:r>
      <w:r w:rsidR="000D5154">
        <w:rPr>
          <w:lang w:eastAsia="ko-KR"/>
        </w:rPr>
        <w:t xml:space="preserve">may lead the same result of using highest priority for the random selection UE. In other words, we don’t need to increase the priority of the random selection based on pre-defined rules, but it is enough to ensure that the priority of the random selection UE </w:t>
      </w:r>
      <w:r w:rsidR="001A61C3">
        <w:rPr>
          <w:lang w:eastAsia="ko-KR"/>
        </w:rPr>
        <w:t>has</w:t>
      </w:r>
      <w:r w:rsidR="000D5154">
        <w:rPr>
          <w:lang w:eastAsia="ko-KR"/>
        </w:rPr>
        <w:t xml:space="preserve"> </w:t>
      </w:r>
      <w:r w:rsidR="001A61C3">
        <w:rPr>
          <w:lang w:eastAsia="ko-KR"/>
        </w:rPr>
        <w:t>the</w:t>
      </w:r>
      <w:r w:rsidR="000D5154">
        <w:rPr>
          <w:lang w:eastAsia="ko-KR"/>
        </w:rPr>
        <w:t xml:space="preserve"> highest level. </w:t>
      </w:r>
      <w:r w:rsidR="00ED0DED">
        <w:rPr>
          <w:lang w:eastAsia="ko-KR"/>
        </w:rPr>
        <w:t xml:space="preserve">Therefore, SCI format 1-A for the random selection UE can </w:t>
      </w:r>
      <w:r w:rsidR="00885811">
        <w:rPr>
          <w:lang w:eastAsia="ko-KR"/>
        </w:rPr>
        <w:t xml:space="preserve">indicate smallest priority value. </w:t>
      </w:r>
    </w:p>
    <w:p w14:paraId="550510CF" w14:textId="77777777" w:rsidR="00885811" w:rsidRDefault="00885811" w:rsidP="009D0EAA">
      <w:pPr>
        <w:rPr>
          <w:b/>
          <w:i/>
          <w:lang w:eastAsia="ko-KR"/>
        </w:rPr>
      </w:pPr>
    </w:p>
    <w:p w14:paraId="52CC7AD7" w14:textId="5DC33152" w:rsidR="00885811" w:rsidRDefault="009D0EAA" w:rsidP="00885811">
      <w:pPr>
        <w:rPr>
          <w:lang w:eastAsia="ko-KR"/>
        </w:rPr>
      </w:pPr>
      <w:r w:rsidRPr="00F61DE6">
        <w:rPr>
          <w:rFonts w:hint="eastAsia"/>
          <w:b/>
          <w:i/>
          <w:lang w:eastAsia="ko-KR"/>
        </w:rPr>
        <w:lastRenderedPageBreak/>
        <w:t>P</w:t>
      </w:r>
      <w:r w:rsidRPr="00F61DE6">
        <w:rPr>
          <w:b/>
          <w:i/>
          <w:lang w:eastAsia="ko-KR"/>
        </w:rPr>
        <w:t xml:space="preserve">roposal </w:t>
      </w:r>
      <w:r>
        <w:rPr>
          <w:b/>
          <w:i/>
          <w:lang w:eastAsia="ko-KR"/>
        </w:rPr>
        <w:t>7</w:t>
      </w:r>
      <w:r w:rsidRPr="00F61DE6">
        <w:rPr>
          <w:b/>
          <w:i/>
          <w:lang w:eastAsia="ko-KR"/>
        </w:rPr>
        <w:t xml:space="preserve">: </w:t>
      </w:r>
      <w:r w:rsidR="00885811">
        <w:rPr>
          <w:b/>
          <w:i/>
          <w:lang w:eastAsia="ko-KR"/>
        </w:rPr>
        <w:t xml:space="preserve">For </w:t>
      </w:r>
      <w:r w:rsidR="007856F6">
        <w:rPr>
          <w:b/>
          <w:i/>
          <w:lang w:eastAsia="ko-KR"/>
        </w:rPr>
        <w:t>random selection</w:t>
      </w:r>
      <w:r w:rsidR="00885811">
        <w:rPr>
          <w:b/>
          <w:i/>
          <w:lang w:eastAsia="ko-KR"/>
        </w:rPr>
        <w:t xml:space="preserve"> UE, </w:t>
      </w:r>
      <w:r w:rsidR="00AB446B">
        <w:rPr>
          <w:b/>
          <w:i/>
          <w:lang w:eastAsia="ko-KR"/>
        </w:rPr>
        <w:t xml:space="preserve">the </w:t>
      </w:r>
      <w:r w:rsidR="00885811">
        <w:rPr>
          <w:b/>
          <w:i/>
          <w:lang w:eastAsia="ko-KR"/>
        </w:rPr>
        <w:t xml:space="preserve">priority field in SCI format 1-A </w:t>
      </w:r>
      <w:r w:rsidR="004E4D13">
        <w:rPr>
          <w:b/>
          <w:i/>
          <w:lang w:eastAsia="ko-KR"/>
        </w:rPr>
        <w:t xml:space="preserve">always </w:t>
      </w:r>
      <w:r w:rsidR="00885811">
        <w:rPr>
          <w:b/>
          <w:i/>
          <w:lang w:eastAsia="ko-KR"/>
        </w:rPr>
        <w:t>indicates zero.</w:t>
      </w:r>
    </w:p>
    <w:p w14:paraId="0C7DFB9D" w14:textId="77777777" w:rsidR="00731650" w:rsidRDefault="00731650" w:rsidP="00FE7ED4">
      <w:pPr>
        <w:rPr>
          <w:lang w:eastAsia="ko-KR"/>
        </w:rPr>
      </w:pPr>
    </w:p>
    <w:p w14:paraId="216886CC" w14:textId="0E9A9BCC" w:rsidR="00FE7ED4" w:rsidRDefault="00B3105B" w:rsidP="00FE7ED4">
      <w:pPr>
        <w:rPr>
          <w:lang w:eastAsia="ko-KR"/>
        </w:rPr>
      </w:pPr>
      <w:r>
        <w:rPr>
          <w:lang w:eastAsia="ko-KR"/>
        </w:rPr>
        <w:t xml:space="preserve">Another issue of random resource selection is </w:t>
      </w:r>
      <w:r w:rsidR="005B18D0">
        <w:rPr>
          <w:lang w:eastAsia="ko-KR"/>
        </w:rPr>
        <w:t xml:space="preserve">contiguous resource collision among </w:t>
      </w:r>
      <w:r w:rsidR="001F5C96">
        <w:rPr>
          <w:lang w:eastAsia="ko-KR"/>
        </w:rPr>
        <w:t xml:space="preserve">the random selection </w:t>
      </w:r>
      <w:r w:rsidR="005B18D0">
        <w:rPr>
          <w:lang w:eastAsia="ko-KR"/>
        </w:rPr>
        <w:t xml:space="preserve">UEs </w:t>
      </w:r>
      <w:r w:rsidR="001F5C96">
        <w:rPr>
          <w:lang w:eastAsia="ko-KR"/>
        </w:rPr>
        <w:t xml:space="preserve">with the same periodic traffic. </w:t>
      </w:r>
      <w:r w:rsidR="009B4B27">
        <w:rPr>
          <w:lang w:eastAsia="ko-KR"/>
        </w:rPr>
        <w:t xml:space="preserve">If the periodicities are the same or one periodicity is multiple of the other periodicity, once the same resources are selected by two different UEs, then the </w:t>
      </w:r>
      <w:r w:rsidR="008E0EBE">
        <w:rPr>
          <w:lang w:eastAsia="ko-KR"/>
        </w:rPr>
        <w:t xml:space="preserve">persistent </w:t>
      </w:r>
      <w:r w:rsidR="009B4B27">
        <w:rPr>
          <w:lang w:eastAsia="ko-KR"/>
        </w:rPr>
        <w:t>resource</w:t>
      </w:r>
      <w:r w:rsidR="008E0EBE">
        <w:rPr>
          <w:lang w:eastAsia="ko-KR"/>
        </w:rPr>
        <w:t xml:space="preserve"> collision can happen</w:t>
      </w:r>
      <w:r w:rsidR="009B4B27">
        <w:rPr>
          <w:lang w:eastAsia="ko-KR"/>
        </w:rPr>
        <w:t xml:space="preserve">. To resolve this </w:t>
      </w:r>
      <w:r w:rsidR="00B64B08">
        <w:rPr>
          <w:lang w:eastAsia="ko-KR"/>
        </w:rPr>
        <w:t>issue, resource randomization based on sub</w:t>
      </w:r>
      <w:r w:rsidR="008E0EBE">
        <w:rPr>
          <w:lang w:eastAsia="ko-KR"/>
        </w:rPr>
        <w:t>-</w:t>
      </w:r>
      <w:r w:rsidR="00B64B08">
        <w:rPr>
          <w:lang w:eastAsia="ko-KR"/>
        </w:rPr>
        <w:t xml:space="preserve">channel hopping can be considered. </w:t>
      </w:r>
      <w:r w:rsidR="008E0EBE">
        <w:rPr>
          <w:lang w:eastAsia="ko-KR"/>
        </w:rPr>
        <w:t xml:space="preserve">For </w:t>
      </w:r>
      <w:r w:rsidR="00512450" w:rsidRPr="00512450">
        <w:rPr>
          <w:i/>
          <w:lang w:eastAsia="ko-KR"/>
        </w:rPr>
        <w:t>N</w:t>
      </w:r>
      <w:r w:rsidR="00512450">
        <w:rPr>
          <w:lang w:eastAsia="ko-KR"/>
        </w:rPr>
        <w:t xml:space="preserve"> </w:t>
      </w:r>
      <w:r w:rsidR="008E0EBE">
        <w:rPr>
          <w:lang w:eastAsia="ko-KR"/>
        </w:rPr>
        <w:t>reserved resource</w:t>
      </w:r>
      <w:r w:rsidR="00512450">
        <w:rPr>
          <w:lang w:eastAsia="ko-KR"/>
        </w:rPr>
        <w:t>s,</w:t>
      </w:r>
      <w:r w:rsidR="008E0EBE">
        <w:rPr>
          <w:lang w:eastAsia="ko-KR"/>
        </w:rPr>
        <w:t xml:space="preserve"> R</w:t>
      </w:r>
      <w:r w:rsidR="008E0EBE" w:rsidRPr="00512450">
        <w:rPr>
          <w:i/>
          <w:vertAlign w:val="subscript"/>
          <w:lang w:eastAsia="ko-KR"/>
        </w:rPr>
        <w:t>x</w:t>
      </w:r>
      <w:proofErr w:type="gramStart"/>
      <w:r w:rsidR="00512450" w:rsidRPr="00512450">
        <w:rPr>
          <w:vertAlign w:val="subscript"/>
          <w:lang w:eastAsia="ko-KR"/>
        </w:rPr>
        <w:t>1</w:t>
      </w:r>
      <w:r w:rsidR="008E0EBE" w:rsidRPr="008E0EBE">
        <w:rPr>
          <w:vertAlign w:val="subscript"/>
          <w:lang w:eastAsia="ko-KR"/>
        </w:rPr>
        <w:t>,y</w:t>
      </w:r>
      <w:proofErr w:type="gramEnd"/>
      <w:r w:rsidR="00512450">
        <w:rPr>
          <w:lang w:eastAsia="ko-KR"/>
        </w:rPr>
        <w:t>, R</w:t>
      </w:r>
      <w:r w:rsidR="00512450" w:rsidRPr="00512450">
        <w:rPr>
          <w:i/>
          <w:vertAlign w:val="subscript"/>
          <w:lang w:eastAsia="ko-KR"/>
        </w:rPr>
        <w:t>x</w:t>
      </w:r>
      <w:r w:rsidR="00512450">
        <w:rPr>
          <w:vertAlign w:val="subscript"/>
          <w:lang w:eastAsia="ko-KR"/>
        </w:rPr>
        <w:t>2</w:t>
      </w:r>
      <w:r w:rsidR="00512450" w:rsidRPr="008E0EBE">
        <w:rPr>
          <w:vertAlign w:val="subscript"/>
          <w:lang w:eastAsia="ko-KR"/>
        </w:rPr>
        <w:t>,y</w:t>
      </w:r>
      <w:r w:rsidR="00512450">
        <w:rPr>
          <w:vertAlign w:val="subscript"/>
          <w:lang w:eastAsia="ko-KR"/>
        </w:rPr>
        <w:t>+P</w:t>
      </w:r>
      <w:r w:rsidR="00512450" w:rsidRPr="00512450">
        <w:rPr>
          <w:lang w:eastAsia="ko-KR"/>
        </w:rPr>
        <w:t>,</w:t>
      </w:r>
      <w:r w:rsidR="00512450">
        <w:rPr>
          <w:lang w:eastAsia="ko-KR"/>
        </w:rPr>
        <w:t xml:space="preserve"> ..., </w:t>
      </w:r>
      <w:proofErr w:type="spellStart"/>
      <w:r w:rsidR="00512450">
        <w:rPr>
          <w:lang w:eastAsia="ko-KR"/>
        </w:rPr>
        <w:t>R</w:t>
      </w:r>
      <w:r w:rsidR="00512450" w:rsidRPr="00512450">
        <w:rPr>
          <w:i/>
          <w:vertAlign w:val="subscript"/>
          <w:lang w:eastAsia="ko-KR"/>
        </w:rPr>
        <w:t>xN</w:t>
      </w:r>
      <w:r w:rsidR="00512450" w:rsidRPr="008E0EBE">
        <w:rPr>
          <w:vertAlign w:val="subscript"/>
          <w:lang w:eastAsia="ko-KR"/>
        </w:rPr>
        <w:t>,y</w:t>
      </w:r>
      <w:proofErr w:type="spellEnd"/>
      <w:r w:rsidR="00512450">
        <w:rPr>
          <w:vertAlign w:val="subscript"/>
          <w:lang w:eastAsia="ko-KR"/>
        </w:rPr>
        <w:t>+(</w:t>
      </w:r>
      <w:r w:rsidR="00512450" w:rsidRPr="00512450">
        <w:rPr>
          <w:i/>
          <w:vertAlign w:val="subscript"/>
          <w:lang w:eastAsia="ko-KR"/>
        </w:rPr>
        <w:t>N</w:t>
      </w:r>
      <w:r w:rsidR="00512450">
        <w:rPr>
          <w:vertAlign w:val="subscript"/>
          <w:lang w:eastAsia="ko-KR"/>
        </w:rPr>
        <w:t>-1)*P</w:t>
      </w:r>
      <w:r w:rsidR="00512450">
        <w:rPr>
          <w:lang w:eastAsia="ko-KR"/>
        </w:rPr>
        <w:t xml:space="preserve">, the subchannel indexes </w:t>
      </w:r>
      <w:r w:rsidR="00512450" w:rsidRPr="00512450">
        <w:rPr>
          <w:i/>
          <w:lang w:eastAsia="ko-KR"/>
        </w:rPr>
        <w:t>x</w:t>
      </w:r>
      <w:r w:rsidR="00512450">
        <w:rPr>
          <w:lang w:eastAsia="ko-KR"/>
        </w:rPr>
        <w:t xml:space="preserve">1, </w:t>
      </w:r>
      <w:r w:rsidR="00512450" w:rsidRPr="00512450">
        <w:rPr>
          <w:i/>
          <w:lang w:eastAsia="ko-KR"/>
        </w:rPr>
        <w:t>x</w:t>
      </w:r>
      <w:r w:rsidR="00512450">
        <w:rPr>
          <w:lang w:eastAsia="ko-KR"/>
        </w:rPr>
        <w:t xml:space="preserve">2, ..., </w:t>
      </w:r>
      <w:proofErr w:type="spellStart"/>
      <w:r w:rsidR="00512450" w:rsidRPr="00512450">
        <w:rPr>
          <w:i/>
          <w:lang w:eastAsia="ko-KR"/>
        </w:rPr>
        <w:t>xN</w:t>
      </w:r>
      <w:proofErr w:type="spellEnd"/>
      <w:r w:rsidR="00512450">
        <w:rPr>
          <w:lang w:eastAsia="ko-KR"/>
        </w:rPr>
        <w:t>, can be pseudo-randomly changed</w:t>
      </w:r>
      <w:r w:rsidR="007D1B91">
        <w:rPr>
          <w:lang w:eastAsia="ko-KR"/>
        </w:rPr>
        <w:t xml:space="preserve"> based on </w:t>
      </w:r>
      <w:r w:rsidR="00367CFC">
        <w:rPr>
          <w:lang w:eastAsia="ko-KR"/>
        </w:rPr>
        <w:t xml:space="preserve">source ID. </w:t>
      </w:r>
    </w:p>
    <w:p w14:paraId="4782C2DE" w14:textId="2739F2ED" w:rsidR="00FE7ED4" w:rsidRDefault="00FE7ED4" w:rsidP="00FE7ED4">
      <w:pPr>
        <w:rPr>
          <w:lang w:eastAsia="ko-KR"/>
        </w:rPr>
      </w:pPr>
    </w:p>
    <w:p w14:paraId="752933EE" w14:textId="51ABABFA" w:rsidR="005A075C" w:rsidRDefault="005A075C" w:rsidP="00FE7ED4">
      <w:pPr>
        <w:rPr>
          <w:lang w:eastAsia="ko-KR"/>
        </w:rPr>
      </w:pPr>
      <w:r w:rsidRPr="00F61DE6">
        <w:rPr>
          <w:rFonts w:hint="eastAsia"/>
          <w:b/>
          <w:i/>
          <w:lang w:eastAsia="ko-KR"/>
        </w:rPr>
        <w:t>P</w:t>
      </w:r>
      <w:r w:rsidRPr="00F61DE6">
        <w:rPr>
          <w:b/>
          <w:i/>
          <w:lang w:eastAsia="ko-KR"/>
        </w:rPr>
        <w:t xml:space="preserve">roposal </w:t>
      </w:r>
      <w:r w:rsidR="00731650">
        <w:rPr>
          <w:b/>
          <w:i/>
          <w:lang w:eastAsia="ko-KR"/>
        </w:rPr>
        <w:t>8</w:t>
      </w:r>
      <w:r w:rsidRPr="00F61DE6">
        <w:rPr>
          <w:b/>
          <w:i/>
          <w:lang w:eastAsia="ko-KR"/>
        </w:rPr>
        <w:t xml:space="preserve">: </w:t>
      </w:r>
      <w:r w:rsidR="00814F53">
        <w:rPr>
          <w:b/>
          <w:i/>
          <w:lang w:eastAsia="ko-KR"/>
        </w:rPr>
        <w:t>For random resource selection, the starting subchannel indexes for the reserved resources are pseudo-randomly changed based on Source ID.</w:t>
      </w:r>
    </w:p>
    <w:p w14:paraId="6CF6A472" w14:textId="77777777" w:rsidR="00CF0530" w:rsidRPr="00505F32" w:rsidRDefault="00CF0530" w:rsidP="00505F32">
      <w:pPr>
        <w:rPr>
          <w:lang w:eastAsia="ko-KR"/>
        </w:rPr>
      </w:pPr>
    </w:p>
    <w:p w14:paraId="56F8DD06" w14:textId="272AD6F5" w:rsidR="00F100C2" w:rsidRDefault="00832554" w:rsidP="003358E2">
      <w:pPr>
        <w:pStyle w:val="2"/>
        <w:spacing w:before="240" w:line="360" w:lineRule="auto"/>
        <w:rPr>
          <w:lang w:eastAsia="ko-KR"/>
        </w:rPr>
      </w:pPr>
      <w:proofErr w:type="spellStart"/>
      <w:r>
        <w:rPr>
          <w:lang w:eastAsia="ko-KR"/>
        </w:rPr>
        <w:t>Sidelink</w:t>
      </w:r>
      <w:proofErr w:type="spellEnd"/>
      <w:r>
        <w:rPr>
          <w:lang w:eastAsia="ko-KR"/>
        </w:rPr>
        <w:t xml:space="preserve"> </w:t>
      </w:r>
      <w:r w:rsidR="00F100C2">
        <w:rPr>
          <w:rFonts w:hint="eastAsia"/>
          <w:lang w:eastAsia="ko-KR"/>
        </w:rPr>
        <w:t>D</w:t>
      </w:r>
      <w:r w:rsidR="00F100C2">
        <w:rPr>
          <w:lang w:eastAsia="ko-KR"/>
        </w:rPr>
        <w:t>RX impacts</w:t>
      </w:r>
    </w:p>
    <w:p w14:paraId="1CCC0F08" w14:textId="0765977E" w:rsidR="00F100C2" w:rsidRDefault="00F100C2" w:rsidP="00F100C2">
      <w:pPr>
        <w:widowControl w:val="0"/>
        <w:autoSpaceDE w:val="0"/>
        <w:autoSpaceDN w:val="0"/>
        <w:spacing w:after="120" w:line="276" w:lineRule="auto"/>
        <w:rPr>
          <w:lang w:eastAsia="ko-KR"/>
        </w:rPr>
      </w:pPr>
      <w:r>
        <w:rPr>
          <w:lang w:eastAsia="ko-KR"/>
        </w:rPr>
        <w:t xml:space="preserve">Regarding </w:t>
      </w:r>
      <w:proofErr w:type="spellStart"/>
      <w:r>
        <w:rPr>
          <w:lang w:eastAsia="ko-KR"/>
        </w:rPr>
        <w:t>sidelink</w:t>
      </w:r>
      <w:proofErr w:type="spellEnd"/>
      <w:r>
        <w:rPr>
          <w:lang w:eastAsia="ko-KR"/>
        </w:rPr>
        <w:t xml:space="preserve"> DRX, if </w:t>
      </w:r>
      <w:r w:rsidR="008A039A">
        <w:rPr>
          <w:lang w:eastAsia="ko-KR"/>
        </w:rPr>
        <w:t xml:space="preserve">SL </w:t>
      </w:r>
      <w:r>
        <w:rPr>
          <w:lang w:eastAsia="ko-KR"/>
        </w:rPr>
        <w:t xml:space="preserve">DRX wake-up timing between UEs is aligned, it will be beneficial for power saving since the UEs can communicate each other during periodic wake-up time. Even though it seems to be suitable for periodic traffic, it can be extended to aperiodic traffic with additional mechanisms for aperiodic traffic (e.g., wake-up signal). </w:t>
      </w:r>
      <w:r w:rsidR="008A039A">
        <w:rPr>
          <w:lang w:eastAsia="ko-KR"/>
        </w:rPr>
        <w:t xml:space="preserve">In case of unicast communication, </w:t>
      </w:r>
      <w:r w:rsidR="00832554">
        <w:rPr>
          <w:lang w:eastAsia="ko-KR"/>
        </w:rPr>
        <w:t xml:space="preserve">PC5-RRC connection procedure can be considered one of candidate methods to </w:t>
      </w:r>
      <w:r w:rsidR="008A039A">
        <w:rPr>
          <w:lang w:eastAsia="ko-KR"/>
        </w:rPr>
        <w:t>exchange the information on SL DRX</w:t>
      </w:r>
      <w:r w:rsidR="00832554">
        <w:rPr>
          <w:lang w:eastAsia="ko-KR"/>
        </w:rPr>
        <w:t xml:space="preserve"> configuration</w:t>
      </w:r>
      <w:r w:rsidR="008A039A">
        <w:rPr>
          <w:lang w:eastAsia="ko-KR"/>
        </w:rPr>
        <w:t>. However, in case of groupcast and broadcast</w:t>
      </w:r>
      <w:r w:rsidR="00832554">
        <w:rPr>
          <w:lang w:eastAsia="ko-KR"/>
        </w:rPr>
        <w:t xml:space="preserve"> communications, another approach/procedure </w:t>
      </w:r>
      <w:r w:rsidR="00FE048F">
        <w:rPr>
          <w:lang w:eastAsia="ko-KR"/>
        </w:rPr>
        <w:t xml:space="preserve">for the delivery of the information on SL DRX </w:t>
      </w:r>
      <w:r w:rsidR="00832554">
        <w:rPr>
          <w:lang w:eastAsia="ko-KR"/>
        </w:rPr>
        <w:t xml:space="preserve">should be studied. </w:t>
      </w:r>
      <w:r w:rsidR="00FE048F">
        <w:rPr>
          <w:lang w:eastAsia="ko-KR"/>
        </w:rPr>
        <w:t>In addition to data transmission and reception including retransmission subject to SL DRX, i</w:t>
      </w:r>
      <w:r w:rsidR="00832554">
        <w:rPr>
          <w:lang w:eastAsia="ko-KR"/>
        </w:rPr>
        <w:t>t</w:t>
      </w:r>
      <w:r w:rsidR="00FE048F">
        <w:rPr>
          <w:lang w:eastAsia="ko-KR"/>
        </w:rPr>
        <w:t xml:space="preserve"> is also needed to study other aspects such as CSI reporting, PSFCH reporting, etc. For example, if a UE receives SL data in SL DRX on-duration time and </w:t>
      </w:r>
      <w:r w:rsidR="006A19D4">
        <w:rPr>
          <w:lang w:eastAsia="ko-KR"/>
        </w:rPr>
        <w:t xml:space="preserve">the corresponding PSFCH </w:t>
      </w:r>
      <w:r w:rsidR="00193406">
        <w:rPr>
          <w:lang w:eastAsia="ko-KR"/>
        </w:rPr>
        <w:t xml:space="preserve">is transmitted in SL DRX off-duration time, a proper UE’s behavior should be defined. </w:t>
      </w:r>
      <w:r w:rsidR="00A94A14">
        <w:rPr>
          <w:lang w:eastAsia="ko-KR"/>
        </w:rPr>
        <w:t xml:space="preserve">With respect to </w:t>
      </w:r>
      <w:r w:rsidR="00193406">
        <w:rPr>
          <w:lang w:eastAsia="ko-KR"/>
        </w:rPr>
        <w:t xml:space="preserve">CSI reporting, </w:t>
      </w:r>
      <w:r w:rsidR="00A94A14">
        <w:rPr>
          <w:lang w:eastAsia="ko-KR"/>
        </w:rPr>
        <w:t xml:space="preserve">it can be expected a similar situation. </w:t>
      </w:r>
      <w:r>
        <w:rPr>
          <w:lang w:eastAsia="ko-KR"/>
        </w:rPr>
        <w:t xml:space="preserve">Therefore, it is proposed to study potential impacts of </w:t>
      </w:r>
      <w:r w:rsidR="00C05E13">
        <w:rPr>
          <w:lang w:eastAsia="ko-KR"/>
        </w:rPr>
        <w:t xml:space="preserve">SL </w:t>
      </w:r>
      <w:r>
        <w:rPr>
          <w:lang w:eastAsia="ko-KR"/>
        </w:rPr>
        <w:t>DRX on power saving.</w:t>
      </w:r>
    </w:p>
    <w:p w14:paraId="3737D93B" w14:textId="77777777" w:rsidR="000C5C73" w:rsidRDefault="000C5C73" w:rsidP="00F100C2">
      <w:pPr>
        <w:widowControl w:val="0"/>
        <w:autoSpaceDE w:val="0"/>
        <w:autoSpaceDN w:val="0"/>
        <w:spacing w:after="120" w:line="276" w:lineRule="auto"/>
        <w:rPr>
          <w:b/>
          <w:lang w:eastAsia="ko-KR"/>
        </w:rPr>
      </w:pPr>
    </w:p>
    <w:p w14:paraId="5B6965AB" w14:textId="3506DE5A" w:rsidR="00F100C2" w:rsidRPr="000C5C73" w:rsidRDefault="00F100C2" w:rsidP="00F100C2">
      <w:pPr>
        <w:widowControl w:val="0"/>
        <w:autoSpaceDE w:val="0"/>
        <w:autoSpaceDN w:val="0"/>
        <w:spacing w:after="120" w:line="276" w:lineRule="auto"/>
        <w:rPr>
          <w:b/>
          <w:i/>
          <w:lang w:eastAsia="ko-KR"/>
        </w:rPr>
      </w:pPr>
      <w:r w:rsidRPr="000C5C73">
        <w:rPr>
          <w:b/>
          <w:i/>
          <w:lang w:eastAsia="ko-KR"/>
        </w:rPr>
        <w:t xml:space="preserve">Proposal </w:t>
      </w:r>
      <w:r w:rsidR="000C5C73" w:rsidRPr="000C5C73">
        <w:rPr>
          <w:b/>
          <w:i/>
          <w:lang w:eastAsia="ko-KR"/>
        </w:rPr>
        <w:t>9</w:t>
      </w:r>
      <w:r w:rsidRPr="000C5C73">
        <w:rPr>
          <w:b/>
          <w:i/>
          <w:lang w:eastAsia="ko-KR"/>
        </w:rPr>
        <w:t xml:space="preserve">: </w:t>
      </w:r>
      <w:r w:rsidR="000C5C73">
        <w:rPr>
          <w:b/>
          <w:i/>
          <w:lang w:eastAsia="ko-KR"/>
        </w:rPr>
        <w:t>S</w:t>
      </w:r>
      <w:r w:rsidRPr="000C5C73">
        <w:rPr>
          <w:b/>
          <w:i/>
          <w:lang w:eastAsia="ko-KR"/>
        </w:rPr>
        <w:t xml:space="preserve">tudy potential impacts of </w:t>
      </w:r>
      <w:r w:rsidR="00832554" w:rsidRPr="000C5C73">
        <w:rPr>
          <w:b/>
          <w:i/>
          <w:lang w:eastAsia="ko-KR"/>
        </w:rPr>
        <w:t xml:space="preserve">SL </w:t>
      </w:r>
      <w:r w:rsidRPr="000C5C73">
        <w:rPr>
          <w:b/>
          <w:i/>
          <w:lang w:eastAsia="ko-KR"/>
        </w:rPr>
        <w:t xml:space="preserve">DRX on </w:t>
      </w:r>
      <w:r w:rsidR="00326449">
        <w:rPr>
          <w:b/>
          <w:i/>
          <w:lang w:eastAsia="ko-KR"/>
        </w:rPr>
        <w:t>sensing operation</w:t>
      </w:r>
      <w:r w:rsidRPr="000C5C73">
        <w:rPr>
          <w:b/>
          <w:i/>
          <w:lang w:eastAsia="ko-KR"/>
        </w:rPr>
        <w:t>.</w:t>
      </w:r>
    </w:p>
    <w:p w14:paraId="23D1E532" w14:textId="77777777" w:rsidR="000C5C73" w:rsidRDefault="000C5C73" w:rsidP="00F100C2">
      <w:pPr>
        <w:widowControl w:val="0"/>
        <w:autoSpaceDE w:val="0"/>
        <w:autoSpaceDN w:val="0"/>
        <w:spacing w:after="120" w:line="276" w:lineRule="auto"/>
        <w:rPr>
          <w:b/>
          <w:lang w:eastAsia="ko-KR"/>
        </w:rPr>
      </w:pPr>
    </w:p>
    <w:p w14:paraId="6421CAEC" w14:textId="46877DFB" w:rsidR="003358E2" w:rsidRDefault="005F77C0" w:rsidP="003358E2">
      <w:pPr>
        <w:pStyle w:val="2"/>
        <w:spacing w:before="240" w:line="360" w:lineRule="auto"/>
        <w:rPr>
          <w:lang w:eastAsia="ko-KR"/>
        </w:rPr>
      </w:pPr>
      <w:r>
        <w:rPr>
          <w:lang w:eastAsia="ko-KR"/>
        </w:rPr>
        <w:t>Additional enhancements</w:t>
      </w:r>
    </w:p>
    <w:p w14:paraId="21D8B7D4" w14:textId="5BE157F4" w:rsidR="003A1CC7" w:rsidRDefault="00B847F3" w:rsidP="008E7872">
      <w:pPr>
        <w:widowControl w:val="0"/>
        <w:autoSpaceDE w:val="0"/>
        <w:autoSpaceDN w:val="0"/>
        <w:spacing w:after="120" w:line="276" w:lineRule="auto"/>
        <w:rPr>
          <w:lang w:eastAsia="ko-KR"/>
        </w:rPr>
      </w:pPr>
      <w:r>
        <w:rPr>
          <w:lang w:eastAsia="ko-KR"/>
        </w:rPr>
        <w:t>In addition to random resource selection and partial sensing, additional enhancements for power saving can be considered. First of all, t</w:t>
      </w:r>
      <w:r w:rsidR="00A610F0">
        <w:rPr>
          <w:lang w:eastAsia="ko-KR"/>
        </w:rPr>
        <w:t xml:space="preserve">he concept of partial sensing can be extended in different domain </w:t>
      </w:r>
      <w:r w:rsidR="009A1996">
        <w:rPr>
          <w:lang w:eastAsia="ko-KR"/>
        </w:rPr>
        <w:t xml:space="preserve">(e.g., frequency) </w:t>
      </w:r>
      <w:r w:rsidR="00A610F0">
        <w:rPr>
          <w:lang w:eastAsia="ko-KR"/>
        </w:rPr>
        <w:t>rather than time domain.</w:t>
      </w:r>
      <w:r w:rsidR="00FF6B68">
        <w:rPr>
          <w:lang w:eastAsia="ko-KR"/>
        </w:rPr>
        <w:t xml:space="preserve"> </w:t>
      </w:r>
      <w:r w:rsidR="008D3CDE">
        <w:rPr>
          <w:lang w:eastAsia="ko-KR"/>
        </w:rPr>
        <w:t xml:space="preserve">In </w:t>
      </w:r>
      <w:proofErr w:type="spellStart"/>
      <w:r w:rsidR="008D3CDE">
        <w:rPr>
          <w:lang w:eastAsia="ko-KR"/>
        </w:rPr>
        <w:t>Uu</w:t>
      </w:r>
      <w:proofErr w:type="spellEnd"/>
      <w:r w:rsidR="008D3CDE">
        <w:rPr>
          <w:lang w:eastAsia="ko-KR"/>
        </w:rPr>
        <w:t xml:space="preserve"> link, BWP adaptation </w:t>
      </w:r>
      <w:r w:rsidR="00F100C2">
        <w:rPr>
          <w:lang w:eastAsia="ko-KR"/>
        </w:rPr>
        <w:t xml:space="preserve">has been </w:t>
      </w:r>
      <w:r w:rsidR="008D3CDE">
        <w:rPr>
          <w:lang w:eastAsia="ko-KR"/>
        </w:rPr>
        <w:t>used for power saving via BWP switching.</w:t>
      </w:r>
      <w:r w:rsidR="00A610F0">
        <w:rPr>
          <w:lang w:eastAsia="ko-KR"/>
        </w:rPr>
        <w:t xml:space="preserve"> </w:t>
      </w:r>
      <w:r w:rsidR="009A1996">
        <w:rPr>
          <w:lang w:eastAsia="ko-KR"/>
        </w:rPr>
        <w:t>Supporting narrow BWP</w:t>
      </w:r>
      <w:r w:rsidR="00C40492">
        <w:rPr>
          <w:lang w:eastAsia="ko-KR"/>
        </w:rPr>
        <w:t xml:space="preserve"> (and/or reduced resource pool)</w:t>
      </w:r>
      <w:r w:rsidR="009A1996">
        <w:rPr>
          <w:lang w:eastAsia="ko-KR"/>
        </w:rPr>
        <w:t xml:space="preserve"> operation with </w:t>
      </w:r>
      <w:r w:rsidR="009A1996">
        <w:rPr>
          <w:rFonts w:hint="eastAsia"/>
          <w:lang w:eastAsia="ko-KR"/>
        </w:rPr>
        <w:t>B</w:t>
      </w:r>
      <w:r w:rsidR="009A1996">
        <w:rPr>
          <w:lang w:eastAsia="ko-KR"/>
        </w:rPr>
        <w:t xml:space="preserve">WP switching could be one of solutions. For example, in power saving mode, a UE </w:t>
      </w:r>
      <w:r w:rsidR="00C40492">
        <w:rPr>
          <w:lang w:eastAsia="ko-KR"/>
        </w:rPr>
        <w:t xml:space="preserve">can </w:t>
      </w:r>
      <w:r w:rsidR="009A1996">
        <w:rPr>
          <w:lang w:eastAsia="ko-KR"/>
        </w:rPr>
        <w:t>op</w:t>
      </w:r>
      <w:r w:rsidR="007270DC">
        <w:rPr>
          <w:lang w:eastAsia="ko-KR"/>
        </w:rPr>
        <w:t>erate in narrow BWP</w:t>
      </w:r>
      <w:r w:rsidR="00C40492">
        <w:rPr>
          <w:lang w:eastAsia="ko-KR"/>
        </w:rPr>
        <w:t xml:space="preserve"> in order to reduce power consumption for monitoring</w:t>
      </w:r>
      <w:r w:rsidR="007270DC">
        <w:rPr>
          <w:lang w:eastAsia="ko-KR"/>
        </w:rPr>
        <w:t>.</w:t>
      </w:r>
      <w:r w:rsidR="00C40492">
        <w:rPr>
          <w:lang w:eastAsia="ko-KR"/>
        </w:rPr>
        <w:t xml:space="preserve"> </w:t>
      </w:r>
      <w:r w:rsidR="007270DC">
        <w:rPr>
          <w:lang w:eastAsia="ko-KR"/>
        </w:rPr>
        <w:t xml:space="preserve">When a large amount of </w:t>
      </w:r>
      <w:r w:rsidR="001B4772">
        <w:rPr>
          <w:lang w:eastAsia="ko-KR"/>
        </w:rPr>
        <w:t>data</w:t>
      </w:r>
      <w:r w:rsidR="007270DC">
        <w:rPr>
          <w:lang w:eastAsia="ko-KR"/>
        </w:rPr>
        <w:t xml:space="preserve"> transmission/reception is needed, the UE can switch its BWP into larger one. In order to support BWP switching, it </w:t>
      </w:r>
      <w:r w:rsidR="00A53848">
        <w:rPr>
          <w:lang w:eastAsia="ko-KR"/>
        </w:rPr>
        <w:t>may</w:t>
      </w:r>
      <w:r w:rsidR="007270DC">
        <w:rPr>
          <w:lang w:eastAsia="ko-KR"/>
        </w:rPr>
        <w:t xml:space="preserve"> need to support configuration of multiple SL BWPs, cross-</w:t>
      </w:r>
      <w:r w:rsidR="007270DC">
        <w:rPr>
          <w:rFonts w:hint="eastAsia"/>
          <w:lang w:eastAsia="ko-KR"/>
        </w:rPr>
        <w:t>B</w:t>
      </w:r>
      <w:r w:rsidR="007270DC">
        <w:rPr>
          <w:lang w:eastAsia="ko-KR"/>
        </w:rPr>
        <w:t xml:space="preserve">WP switching, cross-slot switching, </w:t>
      </w:r>
      <w:r w:rsidR="00C31D9B">
        <w:rPr>
          <w:lang w:eastAsia="ko-KR"/>
        </w:rPr>
        <w:t xml:space="preserve">SCI only transmission in single subchannel </w:t>
      </w:r>
      <w:r w:rsidR="007270DC">
        <w:rPr>
          <w:lang w:eastAsia="ko-KR"/>
        </w:rPr>
        <w:t xml:space="preserve">and so on. </w:t>
      </w:r>
      <w:r w:rsidR="00F100C2">
        <w:rPr>
          <w:lang w:eastAsia="ko-KR"/>
        </w:rPr>
        <w:t xml:space="preserve">SL resource pool switching can be also considered instead of SL BWP switching. </w:t>
      </w:r>
      <w:r w:rsidR="00096D68">
        <w:rPr>
          <w:lang w:eastAsia="ko-KR"/>
        </w:rPr>
        <w:t>S</w:t>
      </w:r>
      <w:r w:rsidR="00A53848">
        <w:rPr>
          <w:lang w:eastAsia="ko-KR"/>
        </w:rPr>
        <w:t>ince i</w:t>
      </w:r>
      <w:r w:rsidR="00881806">
        <w:rPr>
          <w:lang w:eastAsia="ko-KR"/>
        </w:rPr>
        <w:t>t may cause a heavy specification workload</w:t>
      </w:r>
      <w:r w:rsidR="00A53848">
        <w:rPr>
          <w:lang w:eastAsia="ko-KR"/>
        </w:rPr>
        <w:t xml:space="preserve">, it should be </w:t>
      </w:r>
      <w:r w:rsidR="00AC7A82">
        <w:rPr>
          <w:lang w:eastAsia="ko-KR"/>
        </w:rPr>
        <w:t xml:space="preserve">studied </w:t>
      </w:r>
      <w:r w:rsidR="00A53848">
        <w:rPr>
          <w:lang w:eastAsia="ko-KR"/>
        </w:rPr>
        <w:t>carefully.</w:t>
      </w:r>
      <w:r w:rsidR="00881806">
        <w:rPr>
          <w:lang w:eastAsia="ko-KR"/>
        </w:rPr>
        <w:t xml:space="preserve"> </w:t>
      </w:r>
      <w:r w:rsidR="00F100C2">
        <w:rPr>
          <w:lang w:eastAsia="ko-KR"/>
        </w:rPr>
        <w:t xml:space="preserve">Even </w:t>
      </w:r>
      <w:r w:rsidR="00C15C3B">
        <w:rPr>
          <w:lang w:eastAsia="ko-KR"/>
        </w:rPr>
        <w:t>though t</w:t>
      </w:r>
      <w:r w:rsidR="00F100C2">
        <w:rPr>
          <w:lang w:eastAsia="ko-KR"/>
        </w:rPr>
        <w:t>he main objective of inter-UE coordination is for enhanced reliability and reduced latency in resource allocation mode 2</w:t>
      </w:r>
      <w:r w:rsidR="00C15C3B">
        <w:rPr>
          <w:lang w:eastAsia="ko-KR"/>
        </w:rPr>
        <w:t>,</w:t>
      </w:r>
      <w:r w:rsidR="00F100C2">
        <w:rPr>
          <w:lang w:eastAsia="ko-KR"/>
        </w:rPr>
        <w:t xml:space="preserve"> </w:t>
      </w:r>
      <w:r w:rsidR="00C15C3B">
        <w:rPr>
          <w:lang w:eastAsia="ko-KR"/>
        </w:rPr>
        <w:t>t</w:t>
      </w:r>
      <w:r w:rsidR="00F100C2">
        <w:rPr>
          <w:lang w:eastAsia="ko-KR"/>
        </w:rPr>
        <w:t xml:space="preserve">he inter-UE coordination can be also used for power saving. For example, if a UE selects resource(s) for its own transmission within a white list which is provided as a coordination message, the power consumption for resource selection can be reduced. </w:t>
      </w:r>
      <w:r w:rsidR="00C85CA7">
        <w:rPr>
          <w:rFonts w:hint="eastAsia"/>
          <w:lang w:eastAsia="ko-KR"/>
        </w:rPr>
        <w:t>O</w:t>
      </w:r>
      <w:r w:rsidR="00C85CA7">
        <w:rPr>
          <w:lang w:eastAsia="ko-KR"/>
        </w:rPr>
        <w:t xml:space="preserve">ther enhancements such as </w:t>
      </w:r>
      <w:r w:rsidR="008651A1">
        <w:rPr>
          <w:lang w:eastAsia="ko-KR"/>
        </w:rPr>
        <w:t>reduc</w:t>
      </w:r>
      <w:r w:rsidR="00A21A10">
        <w:rPr>
          <w:lang w:eastAsia="ko-KR"/>
        </w:rPr>
        <w:t>ed</w:t>
      </w:r>
      <w:r w:rsidR="008651A1">
        <w:rPr>
          <w:lang w:eastAsia="ko-KR"/>
        </w:rPr>
        <w:t xml:space="preserve"> number of blind decoding/estimation</w:t>
      </w:r>
      <w:r w:rsidR="00CA3DF6">
        <w:rPr>
          <w:lang w:eastAsia="ko-KR"/>
        </w:rPr>
        <w:t>s</w:t>
      </w:r>
      <w:r w:rsidR="008651A1">
        <w:rPr>
          <w:lang w:eastAsia="ko-KR"/>
        </w:rPr>
        <w:t xml:space="preserve">, </w:t>
      </w:r>
      <w:r w:rsidR="000807CB">
        <w:rPr>
          <w:lang w:eastAsia="ko-KR"/>
        </w:rPr>
        <w:t xml:space="preserve">simplified </w:t>
      </w:r>
      <w:r w:rsidR="008651A1">
        <w:rPr>
          <w:lang w:eastAsia="ko-KR"/>
        </w:rPr>
        <w:t xml:space="preserve">sensing </w:t>
      </w:r>
      <w:r w:rsidR="00A21A10">
        <w:rPr>
          <w:lang w:eastAsia="ko-KR"/>
        </w:rPr>
        <w:t xml:space="preserve">with </w:t>
      </w:r>
      <w:r w:rsidR="000807CB">
        <w:rPr>
          <w:lang w:eastAsia="ko-KR"/>
        </w:rPr>
        <w:t>1</w:t>
      </w:r>
      <w:r w:rsidR="000807CB" w:rsidRPr="008E7872">
        <w:rPr>
          <w:lang w:eastAsia="ko-KR"/>
        </w:rPr>
        <w:t>st</w:t>
      </w:r>
      <w:r w:rsidR="000807CB">
        <w:rPr>
          <w:lang w:eastAsia="ko-KR"/>
        </w:rPr>
        <w:t xml:space="preserve"> stage SCI only, etc. </w:t>
      </w:r>
      <w:r w:rsidR="00AC7A82">
        <w:rPr>
          <w:lang w:eastAsia="ko-KR"/>
        </w:rPr>
        <w:t xml:space="preserve">could </w:t>
      </w:r>
      <w:r w:rsidR="000807CB">
        <w:rPr>
          <w:lang w:eastAsia="ko-KR"/>
        </w:rPr>
        <w:t>be also studied.</w:t>
      </w:r>
    </w:p>
    <w:p w14:paraId="6EF8222D" w14:textId="77777777" w:rsidR="00814F53" w:rsidRDefault="00814F53" w:rsidP="008E7872">
      <w:pPr>
        <w:widowControl w:val="0"/>
        <w:autoSpaceDE w:val="0"/>
        <w:autoSpaceDN w:val="0"/>
        <w:spacing w:after="120" w:line="276" w:lineRule="auto"/>
        <w:rPr>
          <w:lang w:eastAsia="ko-KR"/>
        </w:rPr>
      </w:pPr>
    </w:p>
    <w:p w14:paraId="493CEF6A" w14:textId="4B7091D7" w:rsidR="00B847F3" w:rsidRPr="00875881" w:rsidRDefault="00B847F3" w:rsidP="00B847F3">
      <w:pPr>
        <w:widowControl w:val="0"/>
        <w:autoSpaceDE w:val="0"/>
        <w:autoSpaceDN w:val="0"/>
        <w:spacing w:after="120" w:line="276" w:lineRule="auto"/>
        <w:rPr>
          <w:b/>
          <w:i/>
          <w:lang w:eastAsia="ko-KR"/>
        </w:rPr>
      </w:pPr>
      <w:r w:rsidRPr="00875881">
        <w:rPr>
          <w:b/>
          <w:i/>
          <w:lang w:eastAsia="ko-KR"/>
        </w:rPr>
        <w:t xml:space="preserve">Proposal </w:t>
      </w:r>
      <w:r w:rsidR="00875881" w:rsidRPr="00875881">
        <w:rPr>
          <w:b/>
          <w:i/>
          <w:lang w:eastAsia="ko-KR"/>
        </w:rPr>
        <w:t>10</w:t>
      </w:r>
      <w:r w:rsidRPr="00875881">
        <w:rPr>
          <w:b/>
          <w:i/>
          <w:lang w:eastAsia="ko-KR"/>
        </w:rPr>
        <w:t xml:space="preserve">: Additional enhancements besides random resource selection and partial sensing for power saving should be </w:t>
      </w:r>
      <w:r w:rsidR="00A21A10" w:rsidRPr="00875881">
        <w:rPr>
          <w:b/>
          <w:i/>
          <w:lang w:eastAsia="ko-KR"/>
        </w:rPr>
        <w:t xml:space="preserve">also </w:t>
      </w:r>
      <w:r w:rsidRPr="00875881">
        <w:rPr>
          <w:b/>
          <w:i/>
          <w:lang w:eastAsia="ko-KR"/>
        </w:rPr>
        <w:t>discussed.</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743F252D" w:rsidR="00B0094A" w:rsidRDefault="00A816C2" w:rsidP="00AF02A6">
      <w:pPr>
        <w:widowControl w:val="0"/>
        <w:autoSpaceDE w:val="0"/>
        <w:autoSpaceDN w:val="0"/>
        <w:spacing w:after="120" w:line="276" w:lineRule="auto"/>
        <w:rPr>
          <w:lang w:eastAsia="ko-KR"/>
        </w:rPr>
      </w:pPr>
      <w:r>
        <w:rPr>
          <w:lang w:eastAsia="ko-KR"/>
        </w:rPr>
        <w:t>In this contribution, the following proposal</w:t>
      </w:r>
      <w:r w:rsidR="00B0094A">
        <w:rPr>
          <w:lang w:eastAsia="ko-KR"/>
        </w:rPr>
        <w:t>s</w:t>
      </w:r>
      <w:r w:rsidR="00127E9D">
        <w:rPr>
          <w:lang w:eastAsia="ko-KR"/>
        </w:rPr>
        <w:t xml:space="preserve"> </w:t>
      </w:r>
      <w:r w:rsidR="00592C0B">
        <w:rPr>
          <w:lang w:eastAsia="ko-KR"/>
        </w:rPr>
        <w:t>and observations are made</w:t>
      </w:r>
      <w:r w:rsidR="00F14BAC">
        <w:rPr>
          <w:lang w:eastAsia="ko-KR"/>
        </w:rPr>
        <w:t xml:space="preserve"> for </w:t>
      </w:r>
      <w:r w:rsidR="00745C81">
        <w:rPr>
          <w:lang w:eastAsia="ko-KR"/>
        </w:rPr>
        <w:t>resource allocation for power saving</w:t>
      </w:r>
      <w:r w:rsidR="00356DB9">
        <w:rPr>
          <w:lang w:eastAsia="ko-KR"/>
        </w:rPr>
        <w:t>.</w:t>
      </w:r>
    </w:p>
    <w:p w14:paraId="5632EA2D" w14:textId="776273AB" w:rsidR="00A5527B" w:rsidRDefault="00171D6A" w:rsidP="00AF02A6">
      <w:pPr>
        <w:widowControl w:val="0"/>
        <w:autoSpaceDE w:val="0"/>
        <w:autoSpaceDN w:val="0"/>
        <w:spacing w:after="120" w:line="276" w:lineRule="auto"/>
        <w:rPr>
          <w:lang w:eastAsia="ko-KR"/>
        </w:rPr>
      </w:pPr>
      <w:r w:rsidRPr="009D66D1">
        <w:rPr>
          <w:rFonts w:hint="eastAsia"/>
          <w:b/>
          <w:i/>
          <w:lang w:eastAsia="ko-KR"/>
        </w:rPr>
        <w:t>Proposal</w:t>
      </w:r>
      <w:r w:rsidRPr="009D66D1">
        <w:rPr>
          <w:b/>
          <w:i/>
          <w:lang w:eastAsia="ko-KR"/>
        </w:rPr>
        <w:t xml:space="preserve"> </w:t>
      </w:r>
      <w:r w:rsidRPr="009D66D1">
        <w:rPr>
          <w:rFonts w:hint="eastAsia"/>
          <w:b/>
          <w:i/>
          <w:lang w:eastAsia="ko-KR"/>
        </w:rPr>
        <w:t>1:</w:t>
      </w:r>
      <w:r w:rsidRPr="009D66D1">
        <w:rPr>
          <w:b/>
          <w:i/>
          <w:lang w:eastAsia="ko-KR"/>
        </w:rPr>
        <w:t xml:space="preserve">  It is up to UE implementation to additionally monitor occasions corresponding to </w:t>
      </w:r>
      <w:proofErr w:type="spellStart"/>
      <w:r w:rsidRPr="009D66D1">
        <w:rPr>
          <w:b/>
          <w:i/>
          <w:lang w:eastAsia="ko-KR"/>
        </w:rPr>
        <w:t>P</w:t>
      </w:r>
      <w:r w:rsidRPr="009D66D1">
        <w:rPr>
          <w:b/>
          <w:i/>
          <w:vertAlign w:val="subscript"/>
          <w:lang w:eastAsia="ko-KR"/>
        </w:rPr>
        <w:t>rsvp_TX</w:t>
      </w:r>
      <w:proofErr w:type="spellEnd"/>
      <w:r w:rsidRPr="009D66D1">
        <w:rPr>
          <w:b/>
          <w:i/>
          <w:lang w:eastAsia="ko-KR"/>
        </w:rPr>
        <w:t>.</w:t>
      </w:r>
    </w:p>
    <w:p w14:paraId="382CCAB1" w14:textId="58F2A337" w:rsidR="00A5527B" w:rsidRDefault="00171D6A" w:rsidP="00AF02A6">
      <w:pPr>
        <w:widowControl w:val="0"/>
        <w:autoSpaceDE w:val="0"/>
        <w:autoSpaceDN w:val="0"/>
        <w:spacing w:after="120" w:line="276" w:lineRule="auto"/>
        <w:rPr>
          <w:lang w:eastAsia="ko-KR"/>
        </w:rPr>
      </w:pPr>
      <w:r w:rsidRPr="00A22129">
        <w:rPr>
          <w:rFonts w:hint="eastAsia"/>
          <w:b/>
          <w:i/>
          <w:lang w:eastAsia="ko-KR"/>
        </w:rPr>
        <w:t>P</w:t>
      </w:r>
      <w:r w:rsidRPr="00A22129">
        <w:rPr>
          <w:b/>
          <w:i/>
          <w:lang w:eastAsia="ko-KR"/>
        </w:rPr>
        <w:t xml:space="preserve">roposal 2: </w:t>
      </w:r>
      <w:r>
        <w:rPr>
          <w:b/>
          <w:i/>
          <w:lang w:eastAsia="ko-KR"/>
        </w:rPr>
        <w:t>Periodic-based partial sensing is not used for r</w:t>
      </w:r>
      <w:r w:rsidRPr="00A22129">
        <w:rPr>
          <w:b/>
          <w:i/>
          <w:lang w:eastAsia="ko-KR"/>
        </w:rPr>
        <w:t>e-evaluation/pre-emption checking.</w:t>
      </w:r>
    </w:p>
    <w:p w14:paraId="6A937E3A" w14:textId="2D80AA89" w:rsidR="00171D6A" w:rsidRDefault="00171D6A" w:rsidP="00AF02A6">
      <w:pPr>
        <w:widowControl w:val="0"/>
        <w:autoSpaceDE w:val="0"/>
        <w:autoSpaceDN w:val="0"/>
        <w:spacing w:after="120" w:line="276" w:lineRule="auto"/>
        <w:rPr>
          <w:b/>
          <w:i/>
          <w:lang w:val="en-GB" w:eastAsia="ko-KR"/>
        </w:rPr>
      </w:pPr>
      <w:r w:rsidRPr="005357A0">
        <w:rPr>
          <w:rFonts w:hint="eastAsia"/>
          <w:b/>
          <w:i/>
          <w:lang w:val="en-GB" w:eastAsia="ko-KR"/>
        </w:rPr>
        <w:t>Proposal</w:t>
      </w:r>
      <w:r w:rsidRPr="005357A0">
        <w:rPr>
          <w:b/>
          <w:i/>
          <w:lang w:val="en-GB" w:eastAsia="ko-KR"/>
        </w:rPr>
        <w:t xml:space="preserve"> 3</w:t>
      </w:r>
      <w:r w:rsidRPr="005357A0">
        <w:rPr>
          <w:rFonts w:hint="eastAsia"/>
          <w:b/>
          <w:i/>
          <w:lang w:val="en-GB" w:eastAsia="ko-KR"/>
        </w:rPr>
        <w:t>: The</w:t>
      </w:r>
      <w:r w:rsidRPr="005357A0">
        <w:rPr>
          <w:b/>
          <w:i/>
          <w:lang w:val="en-GB" w:eastAsia="ko-KR"/>
        </w:rPr>
        <w:t xml:space="preserve"> </w:t>
      </w:r>
      <w:r w:rsidRPr="005357A0">
        <w:rPr>
          <w:rFonts w:hint="eastAsia"/>
          <w:b/>
          <w:i/>
          <w:lang w:val="en-GB" w:eastAsia="ko-KR"/>
        </w:rPr>
        <w:t>maximum</w:t>
      </w:r>
      <w:r w:rsidRPr="005357A0">
        <w:rPr>
          <w:b/>
          <w:i/>
          <w:lang w:val="en-GB" w:eastAsia="ko-KR"/>
        </w:rPr>
        <w:t xml:space="preserve"> </w:t>
      </w:r>
      <w:r w:rsidRPr="005357A0">
        <w:rPr>
          <w:rFonts w:hint="eastAsia"/>
          <w:b/>
          <w:i/>
          <w:lang w:val="en-GB" w:eastAsia="ko-KR"/>
        </w:rPr>
        <w:t>number</w:t>
      </w:r>
      <w:r w:rsidRPr="005357A0">
        <w:rPr>
          <w:b/>
          <w:i/>
          <w:lang w:val="en-GB" w:eastAsia="ko-KR"/>
        </w:rPr>
        <w:t xml:space="preserve"> </w:t>
      </w:r>
      <w:r w:rsidRPr="005357A0">
        <w:rPr>
          <w:rFonts w:hint="eastAsia"/>
          <w:b/>
          <w:i/>
          <w:lang w:val="en-GB" w:eastAsia="ko-KR"/>
        </w:rPr>
        <w:t>of</w:t>
      </w:r>
      <w:r w:rsidRPr="005357A0">
        <w:rPr>
          <w:b/>
          <w:i/>
          <w:lang w:val="en-GB" w:eastAsia="ko-KR"/>
        </w:rPr>
        <w:t xml:space="preserve"> </w:t>
      </w:r>
      <w:r>
        <w:rPr>
          <w:b/>
          <w:i/>
          <w:lang w:val="en-GB" w:eastAsia="ko-KR"/>
        </w:rPr>
        <w:t>k values,</w:t>
      </w:r>
      <w:r w:rsidRPr="005357A0">
        <w:rPr>
          <w:b/>
          <w:i/>
          <w:lang w:val="en-GB" w:eastAsia="ko-KR"/>
        </w:rPr>
        <w:t xml:space="preserve"> </w:t>
      </w:r>
      <w:r>
        <w:rPr>
          <w:b/>
          <w:i/>
          <w:lang w:val="en-GB" w:eastAsia="ko-KR"/>
        </w:rPr>
        <w:t xml:space="preserve">N, </w:t>
      </w:r>
      <w:r w:rsidRPr="005357A0">
        <w:rPr>
          <w:rFonts w:hint="eastAsia"/>
          <w:b/>
          <w:i/>
          <w:lang w:val="en-GB" w:eastAsia="ko-KR"/>
        </w:rPr>
        <w:t>is</w:t>
      </w:r>
      <w:r w:rsidRPr="005357A0">
        <w:rPr>
          <w:b/>
          <w:i/>
          <w:lang w:val="en-GB" w:eastAsia="ko-KR"/>
        </w:rPr>
        <w:t xml:space="preserve"> </w:t>
      </w:r>
      <w:r w:rsidRPr="005357A0">
        <w:rPr>
          <w:rFonts w:hint="eastAsia"/>
          <w:b/>
          <w:i/>
          <w:lang w:val="en-GB" w:eastAsia="ko-KR"/>
        </w:rPr>
        <w:t>(pre-)configured</w:t>
      </w:r>
      <w:r w:rsidRPr="005357A0">
        <w:rPr>
          <w:b/>
          <w:i/>
          <w:lang w:val="en-GB" w:eastAsia="ko-KR"/>
        </w:rPr>
        <w:t>.</w:t>
      </w:r>
    </w:p>
    <w:p w14:paraId="3C1B03D8" w14:textId="796F9ED9" w:rsidR="00171D6A" w:rsidRDefault="00171D6A" w:rsidP="00AF02A6">
      <w:pPr>
        <w:widowControl w:val="0"/>
        <w:autoSpaceDE w:val="0"/>
        <w:autoSpaceDN w:val="0"/>
        <w:spacing w:after="120" w:line="276" w:lineRule="auto"/>
        <w:rPr>
          <w:b/>
          <w:i/>
          <w:lang w:eastAsia="ko-KR"/>
        </w:rPr>
      </w:pPr>
      <w:r w:rsidRPr="00F61DE6">
        <w:rPr>
          <w:rFonts w:hint="eastAsia"/>
          <w:b/>
          <w:i/>
          <w:lang w:eastAsia="ko-KR"/>
        </w:rPr>
        <w:t>P</w:t>
      </w:r>
      <w:r w:rsidRPr="00F61DE6">
        <w:rPr>
          <w:b/>
          <w:i/>
          <w:lang w:eastAsia="ko-KR"/>
        </w:rPr>
        <w:t xml:space="preserve">roposal 4: </w:t>
      </w:r>
      <w:r>
        <w:rPr>
          <w:b/>
          <w:i/>
          <w:lang w:eastAsia="ko-KR"/>
        </w:rPr>
        <w:t>L1 is triggered to perform contiguous partial sensing by the higher layer before or in slot n.</w:t>
      </w:r>
    </w:p>
    <w:p w14:paraId="4A2DF261" w14:textId="3A162519" w:rsidR="00171D6A" w:rsidRDefault="00171D6A" w:rsidP="00AF02A6">
      <w:pPr>
        <w:widowControl w:val="0"/>
        <w:autoSpaceDE w:val="0"/>
        <w:autoSpaceDN w:val="0"/>
        <w:spacing w:after="120" w:line="276" w:lineRule="auto"/>
        <w:rPr>
          <w:b/>
          <w:i/>
          <w:lang w:eastAsia="ko-KR"/>
        </w:rPr>
      </w:pPr>
      <w:r w:rsidRPr="00F61DE6">
        <w:rPr>
          <w:rFonts w:hint="eastAsia"/>
          <w:b/>
          <w:i/>
          <w:lang w:eastAsia="ko-KR"/>
        </w:rPr>
        <w:t>P</w:t>
      </w:r>
      <w:r w:rsidRPr="00F61DE6">
        <w:rPr>
          <w:b/>
          <w:i/>
          <w:lang w:eastAsia="ko-KR"/>
        </w:rPr>
        <w:t xml:space="preserve">roposal </w:t>
      </w:r>
      <w:r>
        <w:rPr>
          <w:b/>
          <w:i/>
          <w:lang w:eastAsia="ko-KR"/>
        </w:rPr>
        <w:t>5</w:t>
      </w:r>
      <w:r w:rsidRPr="00F61DE6">
        <w:rPr>
          <w:b/>
          <w:i/>
          <w:lang w:eastAsia="ko-KR"/>
        </w:rPr>
        <w:t xml:space="preserve">: </w:t>
      </w:r>
      <w:r>
        <w:rPr>
          <w:b/>
          <w:i/>
          <w:lang w:eastAsia="ko-KR"/>
        </w:rPr>
        <w:t>L1 is provided T</w:t>
      </w:r>
      <w:r w:rsidRPr="006A3B73">
        <w:rPr>
          <w:b/>
          <w:i/>
          <w:vertAlign w:val="subscript"/>
          <w:lang w:eastAsia="ko-KR"/>
        </w:rPr>
        <w:t>A</w:t>
      </w:r>
      <w:r>
        <w:rPr>
          <w:b/>
          <w:i/>
          <w:lang w:eastAsia="ko-KR"/>
        </w:rPr>
        <w:t xml:space="preserve"> and T</w:t>
      </w:r>
      <w:r w:rsidRPr="006A3B73">
        <w:rPr>
          <w:b/>
          <w:i/>
          <w:vertAlign w:val="subscript"/>
          <w:lang w:eastAsia="ko-KR"/>
        </w:rPr>
        <w:t>B</w:t>
      </w:r>
      <w:r>
        <w:rPr>
          <w:b/>
          <w:i/>
          <w:lang w:eastAsia="ko-KR"/>
        </w:rPr>
        <w:t xml:space="preserve"> values from the higher layer before or in slot n.</w:t>
      </w:r>
    </w:p>
    <w:p w14:paraId="7FE8D27C" w14:textId="77777777" w:rsidR="00171D6A" w:rsidRDefault="00171D6A" w:rsidP="00171D6A">
      <w:pPr>
        <w:rPr>
          <w:b/>
          <w:i/>
          <w:lang w:eastAsia="ko-KR"/>
        </w:rPr>
      </w:pPr>
      <w:r w:rsidRPr="00F61DE6">
        <w:rPr>
          <w:rFonts w:hint="eastAsia"/>
          <w:b/>
          <w:i/>
          <w:lang w:eastAsia="ko-KR"/>
        </w:rPr>
        <w:t>P</w:t>
      </w:r>
      <w:r w:rsidRPr="00F61DE6">
        <w:rPr>
          <w:b/>
          <w:i/>
          <w:lang w:eastAsia="ko-KR"/>
        </w:rPr>
        <w:t xml:space="preserve">roposal </w:t>
      </w:r>
      <w:r>
        <w:rPr>
          <w:b/>
          <w:i/>
          <w:lang w:eastAsia="ko-KR"/>
        </w:rPr>
        <w:t>6</w:t>
      </w:r>
      <w:r w:rsidRPr="00F61DE6">
        <w:rPr>
          <w:b/>
          <w:i/>
          <w:lang w:eastAsia="ko-KR"/>
        </w:rPr>
        <w:t xml:space="preserve">: </w:t>
      </w:r>
      <w:r>
        <w:rPr>
          <w:b/>
          <w:i/>
          <w:lang w:eastAsia="ko-KR"/>
        </w:rPr>
        <w:t xml:space="preserve">For the UE with resource pool configured by partial sensing, contiguous partial sensing is assumed to be used for re-evaluation/pre-emption checking. </w:t>
      </w:r>
    </w:p>
    <w:p w14:paraId="21DFCF5E" w14:textId="77777777" w:rsidR="00171D6A" w:rsidRPr="00EA3B77" w:rsidRDefault="00171D6A" w:rsidP="00171D6A">
      <w:pPr>
        <w:pStyle w:val="afb"/>
        <w:numPr>
          <w:ilvl w:val="0"/>
          <w:numId w:val="12"/>
        </w:numPr>
        <w:ind w:leftChars="0"/>
        <w:rPr>
          <w:lang w:eastAsia="ko-KR"/>
        </w:rPr>
      </w:pPr>
      <w:r w:rsidRPr="00EA3B77">
        <w:rPr>
          <w:b/>
          <w:i/>
          <w:lang w:eastAsia="ko-KR"/>
        </w:rPr>
        <w:t>The sensing window length for re-evaluation/</w:t>
      </w:r>
      <w:r>
        <w:rPr>
          <w:b/>
          <w:i/>
          <w:lang w:eastAsia="ko-KR"/>
        </w:rPr>
        <w:t xml:space="preserve">pre-emption </w:t>
      </w:r>
      <w:r w:rsidRPr="00EA3B77">
        <w:rPr>
          <w:b/>
          <w:i/>
          <w:lang w:eastAsia="ko-KR"/>
        </w:rPr>
        <w:t xml:space="preserve">is provided by higher layer. </w:t>
      </w:r>
    </w:p>
    <w:p w14:paraId="2223076A" w14:textId="77777777" w:rsidR="00171D6A" w:rsidRDefault="00171D6A" w:rsidP="00171D6A">
      <w:pPr>
        <w:pStyle w:val="afb"/>
        <w:numPr>
          <w:ilvl w:val="0"/>
          <w:numId w:val="12"/>
        </w:numPr>
        <w:ind w:leftChars="0"/>
        <w:rPr>
          <w:lang w:eastAsia="ko-KR"/>
        </w:rPr>
      </w:pPr>
      <w:r w:rsidRPr="00EA3B77">
        <w:rPr>
          <w:b/>
          <w:i/>
          <w:lang w:eastAsia="ko-KR"/>
        </w:rPr>
        <w:t xml:space="preserve">If </w:t>
      </w:r>
      <w:r>
        <w:rPr>
          <w:b/>
          <w:i/>
          <w:lang w:eastAsia="ko-KR"/>
        </w:rPr>
        <w:t>the sensing window length for re-evaluation/pre-emption is not provided, a fixed 32-slot is assumed as default.</w:t>
      </w:r>
    </w:p>
    <w:p w14:paraId="7E99F889" w14:textId="1ACA96C2" w:rsidR="00171D6A" w:rsidRPr="00171D6A" w:rsidRDefault="00171D6A" w:rsidP="00AF02A6">
      <w:pPr>
        <w:widowControl w:val="0"/>
        <w:autoSpaceDE w:val="0"/>
        <w:autoSpaceDN w:val="0"/>
        <w:spacing w:after="120" w:line="276" w:lineRule="auto"/>
        <w:rPr>
          <w:lang w:eastAsia="ko-KR"/>
        </w:rPr>
      </w:pPr>
      <w:r w:rsidRPr="00F61DE6">
        <w:rPr>
          <w:rFonts w:hint="eastAsia"/>
          <w:b/>
          <w:i/>
          <w:lang w:eastAsia="ko-KR"/>
        </w:rPr>
        <w:t>P</w:t>
      </w:r>
      <w:r w:rsidRPr="00F61DE6">
        <w:rPr>
          <w:b/>
          <w:i/>
          <w:lang w:eastAsia="ko-KR"/>
        </w:rPr>
        <w:t xml:space="preserve">roposal </w:t>
      </w:r>
      <w:r>
        <w:rPr>
          <w:b/>
          <w:i/>
          <w:lang w:eastAsia="ko-KR"/>
        </w:rPr>
        <w:t>7</w:t>
      </w:r>
      <w:r w:rsidRPr="00F61DE6">
        <w:rPr>
          <w:b/>
          <w:i/>
          <w:lang w:eastAsia="ko-KR"/>
        </w:rPr>
        <w:t xml:space="preserve">: </w:t>
      </w:r>
      <w:r>
        <w:rPr>
          <w:b/>
          <w:i/>
          <w:lang w:eastAsia="ko-KR"/>
        </w:rPr>
        <w:t>For random selection UE, the priority field in SCI format 1-A always indicates zero.</w:t>
      </w:r>
    </w:p>
    <w:p w14:paraId="378AF7A8" w14:textId="77777777" w:rsidR="00171D6A" w:rsidRDefault="00171D6A" w:rsidP="00171D6A">
      <w:pPr>
        <w:rPr>
          <w:lang w:eastAsia="ko-KR"/>
        </w:rPr>
      </w:pPr>
      <w:r w:rsidRPr="00F61DE6">
        <w:rPr>
          <w:rFonts w:hint="eastAsia"/>
          <w:b/>
          <w:i/>
          <w:lang w:eastAsia="ko-KR"/>
        </w:rPr>
        <w:t>P</w:t>
      </w:r>
      <w:r w:rsidRPr="00F61DE6">
        <w:rPr>
          <w:b/>
          <w:i/>
          <w:lang w:eastAsia="ko-KR"/>
        </w:rPr>
        <w:t xml:space="preserve">roposal </w:t>
      </w:r>
      <w:r>
        <w:rPr>
          <w:b/>
          <w:i/>
          <w:lang w:eastAsia="ko-KR"/>
        </w:rPr>
        <w:t>8</w:t>
      </w:r>
      <w:r w:rsidRPr="00F61DE6">
        <w:rPr>
          <w:b/>
          <w:i/>
          <w:lang w:eastAsia="ko-KR"/>
        </w:rPr>
        <w:t xml:space="preserve">: </w:t>
      </w:r>
      <w:r>
        <w:rPr>
          <w:b/>
          <w:i/>
          <w:lang w:eastAsia="ko-KR"/>
        </w:rPr>
        <w:t>For random resource selection, the starting subchannel indexes for the reserved resources are pseudo-randomly changed based on Source ID.</w:t>
      </w:r>
    </w:p>
    <w:p w14:paraId="1B958B76" w14:textId="77777777" w:rsidR="00171D6A" w:rsidRPr="000C5C73" w:rsidRDefault="00171D6A" w:rsidP="00171D6A">
      <w:pPr>
        <w:widowControl w:val="0"/>
        <w:autoSpaceDE w:val="0"/>
        <w:autoSpaceDN w:val="0"/>
        <w:spacing w:after="120" w:line="276" w:lineRule="auto"/>
        <w:rPr>
          <w:b/>
          <w:i/>
          <w:lang w:eastAsia="ko-KR"/>
        </w:rPr>
      </w:pPr>
      <w:r w:rsidRPr="000C5C73">
        <w:rPr>
          <w:b/>
          <w:i/>
          <w:lang w:eastAsia="ko-KR"/>
        </w:rPr>
        <w:t xml:space="preserve">Proposal 9: </w:t>
      </w:r>
      <w:r>
        <w:rPr>
          <w:b/>
          <w:i/>
          <w:lang w:eastAsia="ko-KR"/>
        </w:rPr>
        <w:t>S</w:t>
      </w:r>
      <w:r w:rsidRPr="000C5C73">
        <w:rPr>
          <w:b/>
          <w:i/>
          <w:lang w:eastAsia="ko-KR"/>
        </w:rPr>
        <w:t xml:space="preserve">tudy potential impacts of SL DRX on </w:t>
      </w:r>
      <w:r>
        <w:rPr>
          <w:b/>
          <w:i/>
          <w:lang w:eastAsia="ko-KR"/>
        </w:rPr>
        <w:t>sensing operation</w:t>
      </w:r>
      <w:r w:rsidRPr="000C5C73">
        <w:rPr>
          <w:b/>
          <w:i/>
          <w:lang w:eastAsia="ko-KR"/>
        </w:rPr>
        <w:t>.</w:t>
      </w:r>
    </w:p>
    <w:p w14:paraId="3DB5B343" w14:textId="77777777" w:rsidR="00171D6A" w:rsidRPr="00875881" w:rsidRDefault="00171D6A" w:rsidP="00171D6A">
      <w:pPr>
        <w:widowControl w:val="0"/>
        <w:autoSpaceDE w:val="0"/>
        <w:autoSpaceDN w:val="0"/>
        <w:spacing w:after="120" w:line="276" w:lineRule="auto"/>
        <w:rPr>
          <w:b/>
          <w:i/>
          <w:lang w:eastAsia="ko-KR"/>
        </w:rPr>
      </w:pPr>
      <w:r w:rsidRPr="00875881">
        <w:rPr>
          <w:b/>
          <w:i/>
          <w:lang w:eastAsia="ko-KR"/>
        </w:rPr>
        <w:t>Proposal 10: Additional enhancements besides random resource selection and partial sensing for power saving should be also discussed.</w:t>
      </w:r>
    </w:p>
    <w:p w14:paraId="6E499B66" w14:textId="7EAAD958" w:rsidR="00171D6A" w:rsidRDefault="00171D6A" w:rsidP="00AF02A6">
      <w:pPr>
        <w:widowControl w:val="0"/>
        <w:autoSpaceDE w:val="0"/>
        <w:autoSpaceDN w:val="0"/>
        <w:spacing w:after="120" w:line="276" w:lineRule="auto"/>
        <w:rPr>
          <w:lang w:eastAsia="ko-KR"/>
        </w:rPr>
      </w:pPr>
    </w:p>
    <w:p w14:paraId="4CC5ACBF" w14:textId="77777777" w:rsidR="00171D6A" w:rsidRPr="00A92483" w:rsidRDefault="00171D6A" w:rsidP="00171D6A">
      <w:pPr>
        <w:rPr>
          <w:i/>
          <w:lang w:eastAsia="ko-KR"/>
        </w:rPr>
      </w:pPr>
      <w:r w:rsidRPr="00A92483">
        <w:rPr>
          <w:i/>
          <w:lang w:eastAsia="ko-KR"/>
        </w:rPr>
        <w:t>Observation 1: The UE may monitor periodic sensing occasions between triggering slot n and the first slot of the Y candidate slots</w:t>
      </w:r>
      <w:r>
        <w:rPr>
          <w:i/>
          <w:lang w:eastAsia="ko-KR"/>
        </w:rPr>
        <w:t xml:space="preserve"> if the processing time restriction is met.</w:t>
      </w:r>
      <w:r w:rsidRPr="00A92483">
        <w:rPr>
          <w:i/>
          <w:lang w:eastAsia="ko-KR"/>
        </w:rPr>
        <w:t xml:space="preserve"> </w:t>
      </w:r>
    </w:p>
    <w:p w14:paraId="2F999DB9" w14:textId="77777777" w:rsidR="00171D6A" w:rsidRPr="00AE1C1C" w:rsidRDefault="00171D6A" w:rsidP="00171D6A">
      <w:pPr>
        <w:rPr>
          <w:i/>
          <w:lang w:eastAsia="ko-KR"/>
        </w:rPr>
      </w:pPr>
      <w:r w:rsidRPr="00AE1C1C">
        <w:rPr>
          <w:rFonts w:hint="eastAsia"/>
          <w:i/>
          <w:lang w:eastAsia="ko-KR"/>
        </w:rPr>
        <w:t>O</w:t>
      </w:r>
      <w:r w:rsidRPr="00AE1C1C">
        <w:rPr>
          <w:i/>
          <w:lang w:eastAsia="ko-KR"/>
        </w:rPr>
        <w:t>bservation 2: Outcome from periodic-based sensing operation cannot be used for re-evaluation/pre-emption checking for the initially selected slot.</w:t>
      </w:r>
    </w:p>
    <w:p w14:paraId="66B97158" w14:textId="77777777" w:rsidR="00171D6A" w:rsidRPr="00AE1C1C" w:rsidRDefault="00171D6A" w:rsidP="00171D6A">
      <w:pPr>
        <w:rPr>
          <w:i/>
          <w:lang w:eastAsia="ko-KR"/>
        </w:rPr>
      </w:pPr>
      <w:r w:rsidRPr="00AE1C1C">
        <w:rPr>
          <w:rFonts w:hint="eastAsia"/>
          <w:i/>
          <w:lang w:eastAsia="ko-KR"/>
        </w:rPr>
        <w:t>O</w:t>
      </w:r>
      <w:r w:rsidRPr="00AE1C1C">
        <w:rPr>
          <w:i/>
          <w:lang w:eastAsia="ko-KR"/>
        </w:rPr>
        <w:t xml:space="preserve">bservation </w:t>
      </w:r>
      <w:r>
        <w:rPr>
          <w:i/>
          <w:lang w:eastAsia="ko-KR"/>
        </w:rPr>
        <w:t>3</w:t>
      </w:r>
      <w:r w:rsidRPr="00AE1C1C">
        <w:rPr>
          <w:i/>
          <w:lang w:eastAsia="ko-KR"/>
        </w:rPr>
        <w:t xml:space="preserve">: </w:t>
      </w:r>
      <w:r>
        <w:rPr>
          <w:i/>
          <w:lang w:eastAsia="ko-KR"/>
        </w:rPr>
        <w:t xml:space="preserve">When the sensing occasions for contiguous partial sensing and periodic-based partial sensing are overlapped, the UE will </w:t>
      </w:r>
      <w:proofErr w:type="gramStart"/>
      <w:r>
        <w:rPr>
          <w:i/>
          <w:lang w:eastAsia="ko-KR"/>
        </w:rPr>
        <w:t>take into account</w:t>
      </w:r>
      <w:proofErr w:type="gramEnd"/>
      <w:r>
        <w:rPr>
          <w:i/>
          <w:lang w:eastAsia="ko-KR"/>
        </w:rPr>
        <w:t xml:space="preserve"> both sensing results for the purpose of resource (re-)selection.</w:t>
      </w:r>
    </w:p>
    <w:p w14:paraId="36B5A40B" w14:textId="77777777" w:rsidR="00171D6A" w:rsidRPr="00B0094A" w:rsidRDefault="00171D6A" w:rsidP="00AF02A6">
      <w:pPr>
        <w:widowControl w:val="0"/>
        <w:autoSpaceDE w:val="0"/>
        <w:autoSpaceDN w:val="0"/>
        <w:spacing w:after="120" w:line="276" w:lineRule="auto"/>
        <w:rPr>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44845304" w14:textId="46719C7E" w:rsidR="00255CCC" w:rsidRDefault="00255CCC" w:rsidP="00255CCC">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w:t>
      </w:r>
      <w:r w:rsidR="007E48E1">
        <w:rPr>
          <w:lang w:eastAsia="zh-CN"/>
        </w:rPr>
        <w:t>10</w:t>
      </w:r>
      <w:r w:rsidR="00A5527B">
        <w:rPr>
          <w:lang w:eastAsia="zh-CN"/>
        </w:rPr>
        <w:t>5</w:t>
      </w:r>
      <w:r>
        <w:rPr>
          <w:lang w:eastAsia="zh-CN"/>
        </w:rPr>
        <w:t>-e</w:t>
      </w:r>
      <w:r w:rsidRPr="00137900">
        <w:rPr>
          <w:lang w:eastAsia="zh-CN"/>
        </w:rPr>
        <w:t xml:space="preserve">, </w:t>
      </w:r>
      <w:r w:rsidR="00EC371C">
        <w:rPr>
          <w:lang w:eastAsia="zh-CN"/>
        </w:rPr>
        <w:t>May</w:t>
      </w:r>
      <w:r w:rsidR="00020383" w:rsidRPr="0026760B">
        <w:rPr>
          <w:lang w:eastAsia="zh-CN"/>
        </w:rPr>
        <w:t xml:space="preserve"> </w:t>
      </w:r>
      <w:r w:rsidR="008819DB" w:rsidRPr="0026760B">
        <w:rPr>
          <w:lang w:eastAsia="zh-CN"/>
        </w:rPr>
        <w:t>20</w:t>
      </w:r>
      <w:r w:rsidR="008819DB">
        <w:rPr>
          <w:lang w:eastAsia="zh-CN"/>
        </w:rPr>
        <w:t>21</w:t>
      </w:r>
      <w:r w:rsidRPr="00137900">
        <w:rPr>
          <w:lang w:eastAsia="zh-CN"/>
        </w:rPr>
        <w:t>.</w:t>
      </w:r>
    </w:p>
    <w:p w14:paraId="7E5779D6" w14:textId="7CE9FC1D" w:rsidR="00345053" w:rsidRPr="00B133B2" w:rsidRDefault="00345053" w:rsidP="00345053">
      <w:pPr>
        <w:spacing w:line="240" w:lineRule="auto"/>
        <w:jc w:val="left"/>
        <w:rPr>
          <w:rFonts w:eastAsia="SimSun"/>
          <w:lang w:eastAsia="zh-CN"/>
        </w:rPr>
      </w:pPr>
    </w:p>
    <w:sectPr w:rsidR="00345053" w:rsidRPr="00B133B2"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EF38C" w14:textId="77777777" w:rsidR="00B77742" w:rsidRDefault="00B77742">
      <w:r>
        <w:separator/>
      </w:r>
    </w:p>
  </w:endnote>
  <w:endnote w:type="continuationSeparator" w:id="0">
    <w:p w14:paraId="7BC9F83D" w14:textId="77777777" w:rsidR="00B77742" w:rsidRDefault="00B77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Ericsson Capital TT">
    <w:altName w:val="Corbel"/>
    <w:charset w:val="00"/>
    <w:family w:val="auto"/>
    <w:pitch w:val="variable"/>
    <w:sig w:usb0="800002A5"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E7A53" w14:textId="77777777" w:rsidR="00B77742" w:rsidRDefault="00B77742">
      <w:r>
        <w:separator/>
      </w:r>
    </w:p>
  </w:footnote>
  <w:footnote w:type="continuationSeparator" w:id="0">
    <w:p w14:paraId="3894DF19" w14:textId="77777777" w:rsidR="00B77742" w:rsidRDefault="00B777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8459DA"/>
    <w:multiLevelType w:val="hybridMultilevel"/>
    <w:tmpl w:val="7A94E0C8"/>
    <w:lvl w:ilvl="0" w:tplc="AF84E086">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70E73F6"/>
    <w:multiLevelType w:val="hybridMultilevel"/>
    <w:tmpl w:val="5950C29A"/>
    <w:lvl w:ilvl="0" w:tplc="04090005">
      <w:start w:val="1"/>
      <w:numFmt w:val="bullet"/>
      <w:lvlText w:val=""/>
      <w:lvlJc w:val="left"/>
      <w:pPr>
        <w:ind w:left="800" w:hanging="400"/>
      </w:pPr>
      <w:rPr>
        <w:rFonts w:ascii="Wingdings" w:hAnsi="Wingdings" w:hint="default"/>
      </w:rPr>
    </w:lvl>
    <w:lvl w:ilvl="1" w:tplc="E982E21C">
      <w:start w:val="1"/>
      <w:numFmt w:val="bullet"/>
      <w:lvlText w:val="-"/>
      <w:lvlJc w:val="left"/>
      <w:pPr>
        <w:ind w:left="1200" w:hanging="400"/>
      </w:pPr>
      <w:rPr>
        <w:rFonts w:ascii="Times New Roman" w:eastAsiaTheme="minorEastAsia" w:hAnsi="Times New Roman" w:cs="Times New Roman"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A0118C0"/>
    <w:multiLevelType w:val="hybridMultilevel"/>
    <w:tmpl w:val="DF1CCC22"/>
    <w:lvl w:ilvl="0" w:tplc="D9EA9320">
      <w:start w:val="5"/>
      <w:numFmt w:val="bullet"/>
      <w:lvlText w:val="-"/>
      <w:lvlJc w:val="left"/>
      <w:pPr>
        <w:ind w:left="760" w:hanging="360"/>
      </w:pPr>
      <w:rPr>
        <w:rFonts w:ascii="Times New Roman" w:eastAsiaTheme="minorEastAsia" w:hAnsi="Times New Roman" w:cs="Times New Roman"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6"/>
  </w:num>
  <w:num w:numId="4">
    <w:abstractNumId w:val="11"/>
  </w:num>
  <w:num w:numId="5">
    <w:abstractNumId w:val="1"/>
  </w:num>
  <w:num w:numId="6">
    <w:abstractNumId w:val="8"/>
  </w:num>
  <w:num w:numId="7">
    <w:abstractNumId w:val="4"/>
  </w:num>
  <w:num w:numId="8">
    <w:abstractNumId w:val="2"/>
  </w:num>
  <w:num w:numId="9">
    <w:abstractNumId w:val="7"/>
  </w:num>
  <w:num w:numId="10">
    <w:abstractNumId w:val="10"/>
  </w:num>
  <w:num w:numId="11">
    <w:abstractNumId w:val="3"/>
  </w:num>
  <w:num w:numId="12">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0B83"/>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395"/>
    <w:rsid w:val="000139A9"/>
    <w:rsid w:val="0001411B"/>
    <w:rsid w:val="00014465"/>
    <w:rsid w:val="000153FF"/>
    <w:rsid w:val="00015B30"/>
    <w:rsid w:val="00015F73"/>
    <w:rsid w:val="00016341"/>
    <w:rsid w:val="0001641C"/>
    <w:rsid w:val="00016846"/>
    <w:rsid w:val="00016954"/>
    <w:rsid w:val="00016BE7"/>
    <w:rsid w:val="00016D15"/>
    <w:rsid w:val="000170B2"/>
    <w:rsid w:val="0001734F"/>
    <w:rsid w:val="000173ED"/>
    <w:rsid w:val="00017BEE"/>
    <w:rsid w:val="00017BF6"/>
    <w:rsid w:val="00020383"/>
    <w:rsid w:val="000208F2"/>
    <w:rsid w:val="00020D76"/>
    <w:rsid w:val="00021545"/>
    <w:rsid w:val="000219CD"/>
    <w:rsid w:val="00021FC1"/>
    <w:rsid w:val="00022208"/>
    <w:rsid w:val="00022232"/>
    <w:rsid w:val="0002224C"/>
    <w:rsid w:val="000223A2"/>
    <w:rsid w:val="00022E12"/>
    <w:rsid w:val="00022EE2"/>
    <w:rsid w:val="000233B7"/>
    <w:rsid w:val="000236DA"/>
    <w:rsid w:val="000239D5"/>
    <w:rsid w:val="00023C19"/>
    <w:rsid w:val="0002422F"/>
    <w:rsid w:val="00024447"/>
    <w:rsid w:val="00024474"/>
    <w:rsid w:val="0002447B"/>
    <w:rsid w:val="00024C11"/>
    <w:rsid w:val="000253DE"/>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181D"/>
    <w:rsid w:val="000429D1"/>
    <w:rsid w:val="000432B7"/>
    <w:rsid w:val="00043CE6"/>
    <w:rsid w:val="00043EBA"/>
    <w:rsid w:val="000445C0"/>
    <w:rsid w:val="0004467A"/>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03"/>
    <w:rsid w:val="00052875"/>
    <w:rsid w:val="00052F1A"/>
    <w:rsid w:val="00053095"/>
    <w:rsid w:val="00053E1A"/>
    <w:rsid w:val="00054C23"/>
    <w:rsid w:val="00054CED"/>
    <w:rsid w:val="00055006"/>
    <w:rsid w:val="000550B8"/>
    <w:rsid w:val="00055356"/>
    <w:rsid w:val="000553DE"/>
    <w:rsid w:val="00055BB4"/>
    <w:rsid w:val="00055F29"/>
    <w:rsid w:val="0005639C"/>
    <w:rsid w:val="0005648B"/>
    <w:rsid w:val="0005703C"/>
    <w:rsid w:val="0005706A"/>
    <w:rsid w:val="00057481"/>
    <w:rsid w:val="00057487"/>
    <w:rsid w:val="000578B8"/>
    <w:rsid w:val="00057C70"/>
    <w:rsid w:val="00057F42"/>
    <w:rsid w:val="00057FC8"/>
    <w:rsid w:val="0006006F"/>
    <w:rsid w:val="00060A8B"/>
    <w:rsid w:val="00061002"/>
    <w:rsid w:val="0006106B"/>
    <w:rsid w:val="00061287"/>
    <w:rsid w:val="0006147E"/>
    <w:rsid w:val="000616B9"/>
    <w:rsid w:val="00061AF9"/>
    <w:rsid w:val="00061C1E"/>
    <w:rsid w:val="0006270B"/>
    <w:rsid w:val="00062928"/>
    <w:rsid w:val="000629C7"/>
    <w:rsid w:val="00062C9C"/>
    <w:rsid w:val="00062E39"/>
    <w:rsid w:val="00062E9D"/>
    <w:rsid w:val="00063776"/>
    <w:rsid w:val="00063997"/>
    <w:rsid w:val="00063AE1"/>
    <w:rsid w:val="000645D6"/>
    <w:rsid w:val="00064C7F"/>
    <w:rsid w:val="00064FFF"/>
    <w:rsid w:val="00065212"/>
    <w:rsid w:val="000655ED"/>
    <w:rsid w:val="000656C2"/>
    <w:rsid w:val="00065D51"/>
    <w:rsid w:val="00065E11"/>
    <w:rsid w:val="0006628A"/>
    <w:rsid w:val="00066D7C"/>
    <w:rsid w:val="00066EA6"/>
    <w:rsid w:val="00067AD3"/>
    <w:rsid w:val="00067D34"/>
    <w:rsid w:val="00070126"/>
    <w:rsid w:val="00070323"/>
    <w:rsid w:val="00070324"/>
    <w:rsid w:val="00070505"/>
    <w:rsid w:val="0007091E"/>
    <w:rsid w:val="00070B9B"/>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1F"/>
    <w:rsid w:val="00073A83"/>
    <w:rsid w:val="00073C77"/>
    <w:rsid w:val="00073F14"/>
    <w:rsid w:val="00074E66"/>
    <w:rsid w:val="0007585B"/>
    <w:rsid w:val="00075C87"/>
    <w:rsid w:val="00075DEF"/>
    <w:rsid w:val="000761E9"/>
    <w:rsid w:val="0007654D"/>
    <w:rsid w:val="000767C5"/>
    <w:rsid w:val="00076F20"/>
    <w:rsid w:val="00077E19"/>
    <w:rsid w:val="00077F1F"/>
    <w:rsid w:val="00077FFC"/>
    <w:rsid w:val="000801AF"/>
    <w:rsid w:val="0008041B"/>
    <w:rsid w:val="000807CB"/>
    <w:rsid w:val="000808B3"/>
    <w:rsid w:val="00080B92"/>
    <w:rsid w:val="00080CCE"/>
    <w:rsid w:val="00080D64"/>
    <w:rsid w:val="000810D5"/>
    <w:rsid w:val="00081532"/>
    <w:rsid w:val="00081697"/>
    <w:rsid w:val="000819E3"/>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044"/>
    <w:rsid w:val="00087325"/>
    <w:rsid w:val="0008733D"/>
    <w:rsid w:val="0008771A"/>
    <w:rsid w:val="0008788B"/>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F84"/>
    <w:rsid w:val="00094072"/>
    <w:rsid w:val="00094631"/>
    <w:rsid w:val="000947DB"/>
    <w:rsid w:val="0009482A"/>
    <w:rsid w:val="0009490A"/>
    <w:rsid w:val="00095181"/>
    <w:rsid w:val="0009573E"/>
    <w:rsid w:val="00095F86"/>
    <w:rsid w:val="000966A3"/>
    <w:rsid w:val="000966CC"/>
    <w:rsid w:val="00096C08"/>
    <w:rsid w:val="00096D68"/>
    <w:rsid w:val="00097021"/>
    <w:rsid w:val="000978D6"/>
    <w:rsid w:val="00097E0F"/>
    <w:rsid w:val="000A007A"/>
    <w:rsid w:val="000A0315"/>
    <w:rsid w:val="000A053B"/>
    <w:rsid w:val="000A0907"/>
    <w:rsid w:val="000A0BAF"/>
    <w:rsid w:val="000A0C59"/>
    <w:rsid w:val="000A0D90"/>
    <w:rsid w:val="000A0F1E"/>
    <w:rsid w:val="000A101B"/>
    <w:rsid w:val="000A104D"/>
    <w:rsid w:val="000A1520"/>
    <w:rsid w:val="000A18F9"/>
    <w:rsid w:val="000A1A0E"/>
    <w:rsid w:val="000A22F0"/>
    <w:rsid w:val="000A2306"/>
    <w:rsid w:val="000A23D0"/>
    <w:rsid w:val="000A2919"/>
    <w:rsid w:val="000A2A49"/>
    <w:rsid w:val="000A2C89"/>
    <w:rsid w:val="000A2E47"/>
    <w:rsid w:val="000A35A9"/>
    <w:rsid w:val="000A3672"/>
    <w:rsid w:val="000A3894"/>
    <w:rsid w:val="000A3B7B"/>
    <w:rsid w:val="000A4088"/>
    <w:rsid w:val="000A47E2"/>
    <w:rsid w:val="000A48F2"/>
    <w:rsid w:val="000A50D9"/>
    <w:rsid w:val="000A51B5"/>
    <w:rsid w:val="000A51EA"/>
    <w:rsid w:val="000A5803"/>
    <w:rsid w:val="000A5826"/>
    <w:rsid w:val="000A5863"/>
    <w:rsid w:val="000A65DC"/>
    <w:rsid w:val="000A6F31"/>
    <w:rsid w:val="000A6FAC"/>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44F"/>
    <w:rsid w:val="000B2491"/>
    <w:rsid w:val="000B26D2"/>
    <w:rsid w:val="000B292F"/>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851"/>
    <w:rsid w:val="000C0997"/>
    <w:rsid w:val="000C0B19"/>
    <w:rsid w:val="000C0C94"/>
    <w:rsid w:val="000C0F4D"/>
    <w:rsid w:val="000C119D"/>
    <w:rsid w:val="000C1349"/>
    <w:rsid w:val="000C18D1"/>
    <w:rsid w:val="000C2058"/>
    <w:rsid w:val="000C21A2"/>
    <w:rsid w:val="000C259D"/>
    <w:rsid w:val="000C2B5C"/>
    <w:rsid w:val="000C2D51"/>
    <w:rsid w:val="000C2E07"/>
    <w:rsid w:val="000C3236"/>
    <w:rsid w:val="000C3258"/>
    <w:rsid w:val="000C3352"/>
    <w:rsid w:val="000C3515"/>
    <w:rsid w:val="000C3DF3"/>
    <w:rsid w:val="000C43A5"/>
    <w:rsid w:val="000C4455"/>
    <w:rsid w:val="000C49BD"/>
    <w:rsid w:val="000C54DC"/>
    <w:rsid w:val="000C58B9"/>
    <w:rsid w:val="000C5968"/>
    <w:rsid w:val="000C5C73"/>
    <w:rsid w:val="000C5CDF"/>
    <w:rsid w:val="000C602D"/>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4A4"/>
    <w:rsid w:val="000D3567"/>
    <w:rsid w:val="000D3C4E"/>
    <w:rsid w:val="000D3F21"/>
    <w:rsid w:val="000D4396"/>
    <w:rsid w:val="000D4D90"/>
    <w:rsid w:val="000D4E5A"/>
    <w:rsid w:val="000D5154"/>
    <w:rsid w:val="000D54AA"/>
    <w:rsid w:val="000D56F5"/>
    <w:rsid w:val="000D571C"/>
    <w:rsid w:val="000D59D2"/>
    <w:rsid w:val="000D59FA"/>
    <w:rsid w:val="000D5DC5"/>
    <w:rsid w:val="000D6004"/>
    <w:rsid w:val="000D60FF"/>
    <w:rsid w:val="000D6509"/>
    <w:rsid w:val="000D6548"/>
    <w:rsid w:val="000D6A57"/>
    <w:rsid w:val="000D6B81"/>
    <w:rsid w:val="000D6BAF"/>
    <w:rsid w:val="000D6E81"/>
    <w:rsid w:val="000D6FD8"/>
    <w:rsid w:val="000D7B46"/>
    <w:rsid w:val="000D7C9B"/>
    <w:rsid w:val="000D7D6C"/>
    <w:rsid w:val="000D7E41"/>
    <w:rsid w:val="000E0145"/>
    <w:rsid w:val="000E0529"/>
    <w:rsid w:val="000E0590"/>
    <w:rsid w:val="000E070C"/>
    <w:rsid w:val="000E09FD"/>
    <w:rsid w:val="000E10F2"/>
    <w:rsid w:val="000E21B4"/>
    <w:rsid w:val="000E2243"/>
    <w:rsid w:val="000E263F"/>
    <w:rsid w:val="000E31E6"/>
    <w:rsid w:val="000E353E"/>
    <w:rsid w:val="000E403C"/>
    <w:rsid w:val="000E4193"/>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E28"/>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8B5"/>
    <w:rsid w:val="00112926"/>
    <w:rsid w:val="001133F1"/>
    <w:rsid w:val="001138EA"/>
    <w:rsid w:val="00113C4B"/>
    <w:rsid w:val="00113CA5"/>
    <w:rsid w:val="00113E7E"/>
    <w:rsid w:val="00114FBE"/>
    <w:rsid w:val="00115471"/>
    <w:rsid w:val="001157AD"/>
    <w:rsid w:val="00115854"/>
    <w:rsid w:val="00115FB4"/>
    <w:rsid w:val="001162CC"/>
    <w:rsid w:val="0011645C"/>
    <w:rsid w:val="0011674F"/>
    <w:rsid w:val="001169EB"/>
    <w:rsid w:val="00116F3E"/>
    <w:rsid w:val="00117025"/>
    <w:rsid w:val="0011747C"/>
    <w:rsid w:val="001178C1"/>
    <w:rsid w:val="001179EF"/>
    <w:rsid w:val="00117E12"/>
    <w:rsid w:val="00117FE0"/>
    <w:rsid w:val="00120733"/>
    <w:rsid w:val="00120A55"/>
    <w:rsid w:val="00120A5F"/>
    <w:rsid w:val="00120B0D"/>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4CA8"/>
    <w:rsid w:val="001273C5"/>
    <w:rsid w:val="00127430"/>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B59"/>
    <w:rsid w:val="001353C2"/>
    <w:rsid w:val="00135F39"/>
    <w:rsid w:val="00136640"/>
    <w:rsid w:val="001369C5"/>
    <w:rsid w:val="00136AB2"/>
    <w:rsid w:val="00136C0F"/>
    <w:rsid w:val="00136F63"/>
    <w:rsid w:val="00136F75"/>
    <w:rsid w:val="001375D0"/>
    <w:rsid w:val="0013772A"/>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90D"/>
    <w:rsid w:val="00143DBE"/>
    <w:rsid w:val="00144294"/>
    <w:rsid w:val="00144432"/>
    <w:rsid w:val="0014491B"/>
    <w:rsid w:val="00144B33"/>
    <w:rsid w:val="00144EE2"/>
    <w:rsid w:val="00144FED"/>
    <w:rsid w:val="00145046"/>
    <w:rsid w:val="001450AD"/>
    <w:rsid w:val="00145C1E"/>
    <w:rsid w:val="001463A1"/>
    <w:rsid w:val="001464C9"/>
    <w:rsid w:val="00146823"/>
    <w:rsid w:val="00146EF9"/>
    <w:rsid w:val="00146F5C"/>
    <w:rsid w:val="00147200"/>
    <w:rsid w:val="001472CF"/>
    <w:rsid w:val="001474B6"/>
    <w:rsid w:val="00147807"/>
    <w:rsid w:val="0014784A"/>
    <w:rsid w:val="00147910"/>
    <w:rsid w:val="00147B72"/>
    <w:rsid w:val="00150709"/>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9B2"/>
    <w:rsid w:val="001606A8"/>
    <w:rsid w:val="00160971"/>
    <w:rsid w:val="00160E06"/>
    <w:rsid w:val="00160E1D"/>
    <w:rsid w:val="00161061"/>
    <w:rsid w:val="00161141"/>
    <w:rsid w:val="001616BE"/>
    <w:rsid w:val="0016194D"/>
    <w:rsid w:val="00161B93"/>
    <w:rsid w:val="001624BD"/>
    <w:rsid w:val="00163495"/>
    <w:rsid w:val="0016362A"/>
    <w:rsid w:val="0016402D"/>
    <w:rsid w:val="00164234"/>
    <w:rsid w:val="00164266"/>
    <w:rsid w:val="00164694"/>
    <w:rsid w:val="00165CBC"/>
    <w:rsid w:val="00165DE5"/>
    <w:rsid w:val="00165DE9"/>
    <w:rsid w:val="00165EB4"/>
    <w:rsid w:val="00166315"/>
    <w:rsid w:val="00166A22"/>
    <w:rsid w:val="00166A44"/>
    <w:rsid w:val="00167F8D"/>
    <w:rsid w:val="00170154"/>
    <w:rsid w:val="001705BC"/>
    <w:rsid w:val="001707DD"/>
    <w:rsid w:val="001708B0"/>
    <w:rsid w:val="00170C5E"/>
    <w:rsid w:val="00170D93"/>
    <w:rsid w:val="0017119A"/>
    <w:rsid w:val="001713CB"/>
    <w:rsid w:val="00171579"/>
    <w:rsid w:val="00171AF8"/>
    <w:rsid w:val="00171D6A"/>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66D"/>
    <w:rsid w:val="001776AD"/>
    <w:rsid w:val="001776AF"/>
    <w:rsid w:val="00180048"/>
    <w:rsid w:val="0018042B"/>
    <w:rsid w:val="001804A5"/>
    <w:rsid w:val="001804EF"/>
    <w:rsid w:val="001806C8"/>
    <w:rsid w:val="00180729"/>
    <w:rsid w:val="00180BAA"/>
    <w:rsid w:val="00180C7A"/>
    <w:rsid w:val="00180CE0"/>
    <w:rsid w:val="001814F6"/>
    <w:rsid w:val="001816C2"/>
    <w:rsid w:val="001817E4"/>
    <w:rsid w:val="00181AD8"/>
    <w:rsid w:val="00181E89"/>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BF2"/>
    <w:rsid w:val="00185D80"/>
    <w:rsid w:val="00186018"/>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406"/>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1E9"/>
    <w:rsid w:val="0019736B"/>
    <w:rsid w:val="00197845"/>
    <w:rsid w:val="00197BA5"/>
    <w:rsid w:val="00197D35"/>
    <w:rsid w:val="00197E3A"/>
    <w:rsid w:val="001A0419"/>
    <w:rsid w:val="001A0BDE"/>
    <w:rsid w:val="001A0D10"/>
    <w:rsid w:val="001A0F54"/>
    <w:rsid w:val="001A0F95"/>
    <w:rsid w:val="001A114C"/>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1C3"/>
    <w:rsid w:val="001A65A8"/>
    <w:rsid w:val="001A65BE"/>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772"/>
    <w:rsid w:val="001B4DAE"/>
    <w:rsid w:val="001B4F53"/>
    <w:rsid w:val="001B53AB"/>
    <w:rsid w:val="001B54DC"/>
    <w:rsid w:val="001B5974"/>
    <w:rsid w:val="001B5A8F"/>
    <w:rsid w:val="001B5FC4"/>
    <w:rsid w:val="001B6055"/>
    <w:rsid w:val="001B61AC"/>
    <w:rsid w:val="001B65E6"/>
    <w:rsid w:val="001B6A1C"/>
    <w:rsid w:val="001B6F97"/>
    <w:rsid w:val="001B6FAA"/>
    <w:rsid w:val="001B703A"/>
    <w:rsid w:val="001B7187"/>
    <w:rsid w:val="001B71B9"/>
    <w:rsid w:val="001B7263"/>
    <w:rsid w:val="001B771F"/>
    <w:rsid w:val="001B7AEE"/>
    <w:rsid w:val="001B7B06"/>
    <w:rsid w:val="001B7FC5"/>
    <w:rsid w:val="001C06AE"/>
    <w:rsid w:val="001C09B3"/>
    <w:rsid w:val="001C11F2"/>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4C2A"/>
    <w:rsid w:val="001D5145"/>
    <w:rsid w:val="001D5150"/>
    <w:rsid w:val="001D59AA"/>
    <w:rsid w:val="001D5A30"/>
    <w:rsid w:val="001D5EB7"/>
    <w:rsid w:val="001D650E"/>
    <w:rsid w:val="001D68B0"/>
    <w:rsid w:val="001D6C5A"/>
    <w:rsid w:val="001D7ACE"/>
    <w:rsid w:val="001D7D4A"/>
    <w:rsid w:val="001E0A7D"/>
    <w:rsid w:val="001E0E1E"/>
    <w:rsid w:val="001E199B"/>
    <w:rsid w:val="001E1A59"/>
    <w:rsid w:val="001E2241"/>
    <w:rsid w:val="001E22F3"/>
    <w:rsid w:val="001E23DA"/>
    <w:rsid w:val="001E292F"/>
    <w:rsid w:val="001E2974"/>
    <w:rsid w:val="001E2AD4"/>
    <w:rsid w:val="001E2CB2"/>
    <w:rsid w:val="001E2CF9"/>
    <w:rsid w:val="001E319D"/>
    <w:rsid w:val="001E4030"/>
    <w:rsid w:val="001E41B9"/>
    <w:rsid w:val="001E421A"/>
    <w:rsid w:val="001E4282"/>
    <w:rsid w:val="001E42AC"/>
    <w:rsid w:val="001E42D7"/>
    <w:rsid w:val="001E4340"/>
    <w:rsid w:val="001E4B78"/>
    <w:rsid w:val="001E4D1A"/>
    <w:rsid w:val="001E4F41"/>
    <w:rsid w:val="001E5376"/>
    <w:rsid w:val="001E54C0"/>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A3F"/>
    <w:rsid w:val="001F0B5E"/>
    <w:rsid w:val="001F0D91"/>
    <w:rsid w:val="001F104F"/>
    <w:rsid w:val="001F1154"/>
    <w:rsid w:val="001F1160"/>
    <w:rsid w:val="001F1709"/>
    <w:rsid w:val="001F191F"/>
    <w:rsid w:val="001F1D3C"/>
    <w:rsid w:val="001F1F04"/>
    <w:rsid w:val="001F23E9"/>
    <w:rsid w:val="001F274F"/>
    <w:rsid w:val="001F29D1"/>
    <w:rsid w:val="001F2D7A"/>
    <w:rsid w:val="001F2F1C"/>
    <w:rsid w:val="001F316B"/>
    <w:rsid w:val="001F330C"/>
    <w:rsid w:val="001F35B3"/>
    <w:rsid w:val="001F3A8D"/>
    <w:rsid w:val="001F3C1C"/>
    <w:rsid w:val="001F3FCA"/>
    <w:rsid w:val="001F442F"/>
    <w:rsid w:val="001F4533"/>
    <w:rsid w:val="001F4D32"/>
    <w:rsid w:val="001F4FF5"/>
    <w:rsid w:val="001F55BE"/>
    <w:rsid w:val="001F5676"/>
    <w:rsid w:val="001F59AC"/>
    <w:rsid w:val="001F5C96"/>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0BC"/>
    <w:rsid w:val="0020130B"/>
    <w:rsid w:val="002013FE"/>
    <w:rsid w:val="0020144E"/>
    <w:rsid w:val="00201607"/>
    <w:rsid w:val="00202090"/>
    <w:rsid w:val="00202BBB"/>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07C"/>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549"/>
    <w:rsid w:val="0021171D"/>
    <w:rsid w:val="00211758"/>
    <w:rsid w:val="00211D87"/>
    <w:rsid w:val="00211E5D"/>
    <w:rsid w:val="00212447"/>
    <w:rsid w:val="00213B35"/>
    <w:rsid w:val="00213C51"/>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8D"/>
    <w:rsid w:val="002273D4"/>
    <w:rsid w:val="00227736"/>
    <w:rsid w:val="002279F2"/>
    <w:rsid w:val="00227C51"/>
    <w:rsid w:val="00227FDC"/>
    <w:rsid w:val="0023003F"/>
    <w:rsid w:val="002304EB"/>
    <w:rsid w:val="002313B2"/>
    <w:rsid w:val="002318EF"/>
    <w:rsid w:val="00231BE1"/>
    <w:rsid w:val="00231D85"/>
    <w:rsid w:val="00231E77"/>
    <w:rsid w:val="00231FAF"/>
    <w:rsid w:val="00232522"/>
    <w:rsid w:val="00232571"/>
    <w:rsid w:val="00232FB9"/>
    <w:rsid w:val="00232FDF"/>
    <w:rsid w:val="00233057"/>
    <w:rsid w:val="00233310"/>
    <w:rsid w:val="00233553"/>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B36"/>
    <w:rsid w:val="0024185F"/>
    <w:rsid w:val="00241AD3"/>
    <w:rsid w:val="00241AF8"/>
    <w:rsid w:val="00241B9F"/>
    <w:rsid w:val="00241E3D"/>
    <w:rsid w:val="002422AB"/>
    <w:rsid w:val="00242666"/>
    <w:rsid w:val="002427F4"/>
    <w:rsid w:val="00242873"/>
    <w:rsid w:val="00242B8D"/>
    <w:rsid w:val="00242BD8"/>
    <w:rsid w:val="00242C3B"/>
    <w:rsid w:val="00242C95"/>
    <w:rsid w:val="00242F6B"/>
    <w:rsid w:val="002430A0"/>
    <w:rsid w:val="0024327B"/>
    <w:rsid w:val="002435B9"/>
    <w:rsid w:val="0024380B"/>
    <w:rsid w:val="00243831"/>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253"/>
    <w:rsid w:val="00251754"/>
    <w:rsid w:val="0025179E"/>
    <w:rsid w:val="00251851"/>
    <w:rsid w:val="00251940"/>
    <w:rsid w:val="002519D2"/>
    <w:rsid w:val="00251FEE"/>
    <w:rsid w:val="00252036"/>
    <w:rsid w:val="002524E9"/>
    <w:rsid w:val="00252CB0"/>
    <w:rsid w:val="0025307B"/>
    <w:rsid w:val="002536B4"/>
    <w:rsid w:val="00253C43"/>
    <w:rsid w:val="00254973"/>
    <w:rsid w:val="00254A01"/>
    <w:rsid w:val="00254ABE"/>
    <w:rsid w:val="00254B50"/>
    <w:rsid w:val="00254B9D"/>
    <w:rsid w:val="00254F4E"/>
    <w:rsid w:val="00255057"/>
    <w:rsid w:val="002554AD"/>
    <w:rsid w:val="00255C44"/>
    <w:rsid w:val="00255CCC"/>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ACD"/>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DE5"/>
    <w:rsid w:val="00266F8C"/>
    <w:rsid w:val="00267330"/>
    <w:rsid w:val="00267340"/>
    <w:rsid w:val="002677D8"/>
    <w:rsid w:val="0027082D"/>
    <w:rsid w:val="00270E97"/>
    <w:rsid w:val="00270F7B"/>
    <w:rsid w:val="00271821"/>
    <w:rsid w:val="002718B4"/>
    <w:rsid w:val="00271D70"/>
    <w:rsid w:val="002732FF"/>
    <w:rsid w:val="00273760"/>
    <w:rsid w:val="00273E27"/>
    <w:rsid w:val="00274185"/>
    <w:rsid w:val="002742AE"/>
    <w:rsid w:val="0027466E"/>
    <w:rsid w:val="00274746"/>
    <w:rsid w:val="00274B1A"/>
    <w:rsid w:val="00274F9C"/>
    <w:rsid w:val="00275533"/>
    <w:rsid w:val="00275604"/>
    <w:rsid w:val="00275AA6"/>
    <w:rsid w:val="00275D61"/>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1B12"/>
    <w:rsid w:val="002831C2"/>
    <w:rsid w:val="00283873"/>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41"/>
    <w:rsid w:val="0028766E"/>
    <w:rsid w:val="00287910"/>
    <w:rsid w:val="00287C92"/>
    <w:rsid w:val="00287CA4"/>
    <w:rsid w:val="00287EFB"/>
    <w:rsid w:val="00290144"/>
    <w:rsid w:val="00290276"/>
    <w:rsid w:val="0029095B"/>
    <w:rsid w:val="002913B7"/>
    <w:rsid w:val="002919BF"/>
    <w:rsid w:val="002919C2"/>
    <w:rsid w:val="002921E1"/>
    <w:rsid w:val="00292321"/>
    <w:rsid w:val="002926FC"/>
    <w:rsid w:val="0029273A"/>
    <w:rsid w:val="0029275E"/>
    <w:rsid w:val="00292E79"/>
    <w:rsid w:val="002933C3"/>
    <w:rsid w:val="00293715"/>
    <w:rsid w:val="0029408B"/>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3DA"/>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E4"/>
    <w:rsid w:val="002A5F3B"/>
    <w:rsid w:val="002A6F2C"/>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15"/>
    <w:rsid w:val="002B4A4C"/>
    <w:rsid w:val="002B4F2B"/>
    <w:rsid w:val="002B58EE"/>
    <w:rsid w:val="002B5919"/>
    <w:rsid w:val="002B5F72"/>
    <w:rsid w:val="002B625D"/>
    <w:rsid w:val="002B6B5F"/>
    <w:rsid w:val="002B6EBC"/>
    <w:rsid w:val="002B7268"/>
    <w:rsid w:val="002B78F0"/>
    <w:rsid w:val="002B7F7A"/>
    <w:rsid w:val="002C0DE4"/>
    <w:rsid w:val="002C1120"/>
    <w:rsid w:val="002C11A3"/>
    <w:rsid w:val="002C1F0F"/>
    <w:rsid w:val="002C20D4"/>
    <w:rsid w:val="002C21CA"/>
    <w:rsid w:val="002C255B"/>
    <w:rsid w:val="002C25BE"/>
    <w:rsid w:val="002C2B75"/>
    <w:rsid w:val="002C2D78"/>
    <w:rsid w:val="002C2E49"/>
    <w:rsid w:val="002C2EFA"/>
    <w:rsid w:val="002C30D2"/>
    <w:rsid w:val="002C30E7"/>
    <w:rsid w:val="002C396A"/>
    <w:rsid w:val="002C3ED4"/>
    <w:rsid w:val="002C3F47"/>
    <w:rsid w:val="002C40D4"/>
    <w:rsid w:val="002C4166"/>
    <w:rsid w:val="002C4188"/>
    <w:rsid w:val="002C43A7"/>
    <w:rsid w:val="002C4703"/>
    <w:rsid w:val="002C4B70"/>
    <w:rsid w:val="002C52E2"/>
    <w:rsid w:val="002C5590"/>
    <w:rsid w:val="002C570C"/>
    <w:rsid w:val="002C579F"/>
    <w:rsid w:val="002C5C8E"/>
    <w:rsid w:val="002C62CF"/>
    <w:rsid w:val="002C62DD"/>
    <w:rsid w:val="002C6836"/>
    <w:rsid w:val="002C7454"/>
    <w:rsid w:val="002C7F1F"/>
    <w:rsid w:val="002C7F43"/>
    <w:rsid w:val="002D04FF"/>
    <w:rsid w:val="002D095A"/>
    <w:rsid w:val="002D0A71"/>
    <w:rsid w:val="002D0CAF"/>
    <w:rsid w:val="002D0F75"/>
    <w:rsid w:val="002D0F9A"/>
    <w:rsid w:val="002D2044"/>
    <w:rsid w:val="002D217F"/>
    <w:rsid w:val="002D2192"/>
    <w:rsid w:val="002D261B"/>
    <w:rsid w:val="002D2C49"/>
    <w:rsid w:val="002D2D99"/>
    <w:rsid w:val="002D324F"/>
    <w:rsid w:val="002D333F"/>
    <w:rsid w:val="002D3A52"/>
    <w:rsid w:val="002D3B3F"/>
    <w:rsid w:val="002D3C3B"/>
    <w:rsid w:val="002D3C6C"/>
    <w:rsid w:val="002D4040"/>
    <w:rsid w:val="002D440E"/>
    <w:rsid w:val="002D4D63"/>
    <w:rsid w:val="002D4D91"/>
    <w:rsid w:val="002D4E0B"/>
    <w:rsid w:val="002D50FD"/>
    <w:rsid w:val="002D5368"/>
    <w:rsid w:val="002D572E"/>
    <w:rsid w:val="002D60EE"/>
    <w:rsid w:val="002D686B"/>
    <w:rsid w:val="002D6A2F"/>
    <w:rsid w:val="002D6BE9"/>
    <w:rsid w:val="002D6D72"/>
    <w:rsid w:val="002D7510"/>
    <w:rsid w:val="002D75B5"/>
    <w:rsid w:val="002D7736"/>
    <w:rsid w:val="002D7916"/>
    <w:rsid w:val="002D7E37"/>
    <w:rsid w:val="002E0132"/>
    <w:rsid w:val="002E018D"/>
    <w:rsid w:val="002E09CB"/>
    <w:rsid w:val="002E0D33"/>
    <w:rsid w:val="002E0F9E"/>
    <w:rsid w:val="002E125C"/>
    <w:rsid w:val="002E1260"/>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23"/>
    <w:rsid w:val="002F27ED"/>
    <w:rsid w:val="002F2E20"/>
    <w:rsid w:val="002F2E22"/>
    <w:rsid w:val="002F330D"/>
    <w:rsid w:val="002F33D1"/>
    <w:rsid w:val="002F3401"/>
    <w:rsid w:val="002F498F"/>
    <w:rsid w:val="002F4F1F"/>
    <w:rsid w:val="002F4F8C"/>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134"/>
    <w:rsid w:val="003072BE"/>
    <w:rsid w:val="003073D5"/>
    <w:rsid w:val="00307BCE"/>
    <w:rsid w:val="00310332"/>
    <w:rsid w:val="003107E4"/>
    <w:rsid w:val="00310E0B"/>
    <w:rsid w:val="003112A4"/>
    <w:rsid w:val="0031179F"/>
    <w:rsid w:val="00311895"/>
    <w:rsid w:val="00311BB8"/>
    <w:rsid w:val="00311C98"/>
    <w:rsid w:val="00312043"/>
    <w:rsid w:val="003121B9"/>
    <w:rsid w:val="003122E5"/>
    <w:rsid w:val="003123AB"/>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449"/>
    <w:rsid w:val="0032655C"/>
    <w:rsid w:val="0032681E"/>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8E2"/>
    <w:rsid w:val="00335F95"/>
    <w:rsid w:val="00336AB6"/>
    <w:rsid w:val="00336B90"/>
    <w:rsid w:val="00336C78"/>
    <w:rsid w:val="00337007"/>
    <w:rsid w:val="00337209"/>
    <w:rsid w:val="003372D4"/>
    <w:rsid w:val="00337408"/>
    <w:rsid w:val="00337549"/>
    <w:rsid w:val="003378FA"/>
    <w:rsid w:val="00337E9E"/>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835"/>
    <w:rsid w:val="00344BB9"/>
    <w:rsid w:val="00344F4B"/>
    <w:rsid w:val="00345053"/>
    <w:rsid w:val="003455EE"/>
    <w:rsid w:val="00345FCF"/>
    <w:rsid w:val="00346891"/>
    <w:rsid w:val="00346A5E"/>
    <w:rsid w:val="00346AC0"/>
    <w:rsid w:val="00346D9F"/>
    <w:rsid w:val="00346F18"/>
    <w:rsid w:val="00346F19"/>
    <w:rsid w:val="00346F77"/>
    <w:rsid w:val="00346FBC"/>
    <w:rsid w:val="00346FF3"/>
    <w:rsid w:val="0034758A"/>
    <w:rsid w:val="003476F9"/>
    <w:rsid w:val="00347E23"/>
    <w:rsid w:val="00350035"/>
    <w:rsid w:val="00350209"/>
    <w:rsid w:val="00350480"/>
    <w:rsid w:val="00350B4F"/>
    <w:rsid w:val="00350CE0"/>
    <w:rsid w:val="00351379"/>
    <w:rsid w:val="00351415"/>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7D6"/>
    <w:rsid w:val="00356823"/>
    <w:rsid w:val="00356A11"/>
    <w:rsid w:val="00356C1C"/>
    <w:rsid w:val="00356DB9"/>
    <w:rsid w:val="00356E3D"/>
    <w:rsid w:val="003575AA"/>
    <w:rsid w:val="0035771A"/>
    <w:rsid w:val="0035775C"/>
    <w:rsid w:val="00357A24"/>
    <w:rsid w:val="00357FE6"/>
    <w:rsid w:val="00360300"/>
    <w:rsid w:val="003612DF"/>
    <w:rsid w:val="003619E6"/>
    <w:rsid w:val="00361E5F"/>
    <w:rsid w:val="00361FA3"/>
    <w:rsid w:val="003621E7"/>
    <w:rsid w:val="00362497"/>
    <w:rsid w:val="00362A06"/>
    <w:rsid w:val="00362A68"/>
    <w:rsid w:val="00362B77"/>
    <w:rsid w:val="00362D71"/>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67CFC"/>
    <w:rsid w:val="00370868"/>
    <w:rsid w:val="003708F8"/>
    <w:rsid w:val="00370CAC"/>
    <w:rsid w:val="00370D46"/>
    <w:rsid w:val="00370DDF"/>
    <w:rsid w:val="00370E28"/>
    <w:rsid w:val="00371998"/>
    <w:rsid w:val="00371FFA"/>
    <w:rsid w:val="0037232D"/>
    <w:rsid w:val="00372505"/>
    <w:rsid w:val="00372584"/>
    <w:rsid w:val="003726B8"/>
    <w:rsid w:val="00372EC5"/>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6E5"/>
    <w:rsid w:val="0037676D"/>
    <w:rsid w:val="00376A26"/>
    <w:rsid w:val="00376B17"/>
    <w:rsid w:val="0037742E"/>
    <w:rsid w:val="00377F9D"/>
    <w:rsid w:val="003801E7"/>
    <w:rsid w:val="003807EE"/>
    <w:rsid w:val="00380E8F"/>
    <w:rsid w:val="00380ECE"/>
    <w:rsid w:val="0038105E"/>
    <w:rsid w:val="00381223"/>
    <w:rsid w:val="0038128B"/>
    <w:rsid w:val="00381D34"/>
    <w:rsid w:val="00381D77"/>
    <w:rsid w:val="00381F11"/>
    <w:rsid w:val="00382089"/>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E45"/>
    <w:rsid w:val="00387E8A"/>
    <w:rsid w:val="0039000B"/>
    <w:rsid w:val="003901C2"/>
    <w:rsid w:val="00390404"/>
    <w:rsid w:val="003906E8"/>
    <w:rsid w:val="003908F9"/>
    <w:rsid w:val="00390BB5"/>
    <w:rsid w:val="00390BE4"/>
    <w:rsid w:val="00390D0A"/>
    <w:rsid w:val="00390D8F"/>
    <w:rsid w:val="00390F69"/>
    <w:rsid w:val="00391265"/>
    <w:rsid w:val="00391327"/>
    <w:rsid w:val="003913A5"/>
    <w:rsid w:val="00391741"/>
    <w:rsid w:val="00391842"/>
    <w:rsid w:val="003918DD"/>
    <w:rsid w:val="003918E5"/>
    <w:rsid w:val="00391DEE"/>
    <w:rsid w:val="00391E8B"/>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B"/>
    <w:rsid w:val="003A09AA"/>
    <w:rsid w:val="003A0AE9"/>
    <w:rsid w:val="003A0BD9"/>
    <w:rsid w:val="003A0CFB"/>
    <w:rsid w:val="003A0DD8"/>
    <w:rsid w:val="003A0F1E"/>
    <w:rsid w:val="003A1284"/>
    <w:rsid w:val="003A1309"/>
    <w:rsid w:val="003A1CC7"/>
    <w:rsid w:val="003A1D44"/>
    <w:rsid w:val="003A1DB7"/>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2DF"/>
    <w:rsid w:val="003B1373"/>
    <w:rsid w:val="003B15AD"/>
    <w:rsid w:val="003B1C92"/>
    <w:rsid w:val="003B23BC"/>
    <w:rsid w:val="003B277C"/>
    <w:rsid w:val="003B2A68"/>
    <w:rsid w:val="003B2B70"/>
    <w:rsid w:val="003B2BDA"/>
    <w:rsid w:val="003B2EA4"/>
    <w:rsid w:val="003B2EBD"/>
    <w:rsid w:val="003B2FBF"/>
    <w:rsid w:val="003B348C"/>
    <w:rsid w:val="003B3C85"/>
    <w:rsid w:val="003B3CF7"/>
    <w:rsid w:val="003B4024"/>
    <w:rsid w:val="003B44B2"/>
    <w:rsid w:val="003B491D"/>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075"/>
    <w:rsid w:val="003C19CE"/>
    <w:rsid w:val="003C1F98"/>
    <w:rsid w:val="003C20FB"/>
    <w:rsid w:val="003C2815"/>
    <w:rsid w:val="003C2F58"/>
    <w:rsid w:val="003C301F"/>
    <w:rsid w:val="003C314B"/>
    <w:rsid w:val="003C333D"/>
    <w:rsid w:val="003C3460"/>
    <w:rsid w:val="003C3603"/>
    <w:rsid w:val="003C370F"/>
    <w:rsid w:val="003C42F9"/>
    <w:rsid w:val="003C4432"/>
    <w:rsid w:val="003C4A75"/>
    <w:rsid w:val="003C4E8D"/>
    <w:rsid w:val="003C4F71"/>
    <w:rsid w:val="003C4FCB"/>
    <w:rsid w:val="003C5104"/>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3AA"/>
    <w:rsid w:val="003D352C"/>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A13"/>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49"/>
    <w:rsid w:val="00407198"/>
    <w:rsid w:val="00407364"/>
    <w:rsid w:val="004077CF"/>
    <w:rsid w:val="00407ACD"/>
    <w:rsid w:val="00407FDF"/>
    <w:rsid w:val="00410481"/>
    <w:rsid w:val="00410BA8"/>
    <w:rsid w:val="00410E1F"/>
    <w:rsid w:val="004111AE"/>
    <w:rsid w:val="00411DBF"/>
    <w:rsid w:val="00411E93"/>
    <w:rsid w:val="00411EF6"/>
    <w:rsid w:val="0041251F"/>
    <w:rsid w:val="00412B61"/>
    <w:rsid w:val="00412BA4"/>
    <w:rsid w:val="00412E55"/>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524"/>
    <w:rsid w:val="004216BB"/>
    <w:rsid w:val="004217B5"/>
    <w:rsid w:val="00421873"/>
    <w:rsid w:val="0042197B"/>
    <w:rsid w:val="00421A40"/>
    <w:rsid w:val="00421A98"/>
    <w:rsid w:val="00422655"/>
    <w:rsid w:val="004227ED"/>
    <w:rsid w:val="00422E43"/>
    <w:rsid w:val="004233B6"/>
    <w:rsid w:val="00423A90"/>
    <w:rsid w:val="004243F4"/>
    <w:rsid w:val="004247C7"/>
    <w:rsid w:val="00424AEC"/>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3F14"/>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1B9D"/>
    <w:rsid w:val="00442AAE"/>
    <w:rsid w:val="00442C31"/>
    <w:rsid w:val="0044313B"/>
    <w:rsid w:val="00443308"/>
    <w:rsid w:val="00443356"/>
    <w:rsid w:val="004433BD"/>
    <w:rsid w:val="00443745"/>
    <w:rsid w:val="00443B32"/>
    <w:rsid w:val="0044406B"/>
    <w:rsid w:val="00444373"/>
    <w:rsid w:val="0044450B"/>
    <w:rsid w:val="00444E6E"/>
    <w:rsid w:val="00445672"/>
    <w:rsid w:val="004456A4"/>
    <w:rsid w:val="00445846"/>
    <w:rsid w:val="00445A55"/>
    <w:rsid w:val="0044674F"/>
    <w:rsid w:val="0044684B"/>
    <w:rsid w:val="00446CB2"/>
    <w:rsid w:val="00446D50"/>
    <w:rsid w:val="00446ED1"/>
    <w:rsid w:val="00446FB9"/>
    <w:rsid w:val="004474E5"/>
    <w:rsid w:val="00447CD5"/>
    <w:rsid w:val="00447F7E"/>
    <w:rsid w:val="00450542"/>
    <w:rsid w:val="00450AE5"/>
    <w:rsid w:val="00450EA8"/>
    <w:rsid w:val="00450FA4"/>
    <w:rsid w:val="00451147"/>
    <w:rsid w:val="004513D6"/>
    <w:rsid w:val="004519FB"/>
    <w:rsid w:val="00451B1B"/>
    <w:rsid w:val="00451CA0"/>
    <w:rsid w:val="00452041"/>
    <w:rsid w:val="00452209"/>
    <w:rsid w:val="00452316"/>
    <w:rsid w:val="00452657"/>
    <w:rsid w:val="00452A88"/>
    <w:rsid w:val="00452A8A"/>
    <w:rsid w:val="00452C81"/>
    <w:rsid w:val="004536D1"/>
    <w:rsid w:val="0045374D"/>
    <w:rsid w:val="004537F5"/>
    <w:rsid w:val="00453C0B"/>
    <w:rsid w:val="00454176"/>
    <w:rsid w:val="004542D3"/>
    <w:rsid w:val="004544FD"/>
    <w:rsid w:val="00454A22"/>
    <w:rsid w:val="00454A7A"/>
    <w:rsid w:val="00455018"/>
    <w:rsid w:val="004554F6"/>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9A9"/>
    <w:rsid w:val="00461AB6"/>
    <w:rsid w:val="00461EA3"/>
    <w:rsid w:val="00461FD2"/>
    <w:rsid w:val="00462013"/>
    <w:rsid w:val="00462BDA"/>
    <w:rsid w:val="00463717"/>
    <w:rsid w:val="00464025"/>
    <w:rsid w:val="00464554"/>
    <w:rsid w:val="004645FB"/>
    <w:rsid w:val="00464700"/>
    <w:rsid w:val="00464D57"/>
    <w:rsid w:val="00464E54"/>
    <w:rsid w:val="00464FAA"/>
    <w:rsid w:val="00465134"/>
    <w:rsid w:val="004651CB"/>
    <w:rsid w:val="00465F0A"/>
    <w:rsid w:val="00465FD5"/>
    <w:rsid w:val="00466585"/>
    <w:rsid w:val="00466621"/>
    <w:rsid w:val="004671AF"/>
    <w:rsid w:val="00467469"/>
    <w:rsid w:val="004677B0"/>
    <w:rsid w:val="00467AB5"/>
    <w:rsid w:val="00467E79"/>
    <w:rsid w:val="00470C44"/>
    <w:rsid w:val="00471667"/>
    <w:rsid w:val="00472246"/>
    <w:rsid w:val="00472327"/>
    <w:rsid w:val="00472E74"/>
    <w:rsid w:val="00472ED4"/>
    <w:rsid w:val="0047305E"/>
    <w:rsid w:val="004730D0"/>
    <w:rsid w:val="00473370"/>
    <w:rsid w:val="0047367F"/>
    <w:rsid w:val="004736B9"/>
    <w:rsid w:val="00473891"/>
    <w:rsid w:val="00473D9D"/>
    <w:rsid w:val="00473E52"/>
    <w:rsid w:val="00473F3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16F"/>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4025"/>
    <w:rsid w:val="0049407C"/>
    <w:rsid w:val="004943EF"/>
    <w:rsid w:val="0049469F"/>
    <w:rsid w:val="004948B8"/>
    <w:rsid w:val="00494C2B"/>
    <w:rsid w:val="00494E3E"/>
    <w:rsid w:val="00495841"/>
    <w:rsid w:val="00495851"/>
    <w:rsid w:val="00495A03"/>
    <w:rsid w:val="00496626"/>
    <w:rsid w:val="00496B54"/>
    <w:rsid w:val="00496D1E"/>
    <w:rsid w:val="00496F93"/>
    <w:rsid w:val="00497C48"/>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3C"/>
    <w:rsid w:val="004A2530"/>
    <w:rsid w:val="004A2BB2"/>
    <w:rsid w:val="004A311F"/>
    <w:rsid w:val="004A32FF"/>
    <w:rsid w:val="004A3531"/>
    <w:rsid w:val="004A35F1"/>
    <w:rsid w:val="004A396A"/>
    <w:rsid w:val="004A3CB2"/>
    <w:rsid w:val="004A40BF"/>
    <w:rsid w:val="004A445B"/>
    <w:rsid w:val="004A44B4"/>
    <w:rsid w:val="004A4740"/>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190"/>
    <w:rsid w:val="004A747E"/>
    <w:rsid w:val="004A7C19"/>
    <w:rsid w:val="004A7EC8"/>
    <w:rsid w:val="004B05BC"/>
    <w:rsid w:val="004B082D"/>
    <w:rsid w:val="004B0C89"/>
    <w:rsid w:val="004B0D7A"/>
    <w:rsid w:val="004B100A"/>
    <w:rsid w:val="004B10C6"/>
    <w:rsid w:val="004B161C"/>
    <w:rsid w:val="004B1F99"/>
    <w:rsid w:val="004B21D9"/>
    <w:rsid w:val="004B26B2"/>
    <w:rsid w:val="004B29BB"/>
    <w:rsid w:val="004B34C3"/>
    <w:rsid w:val="004B3551"/>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386B"/>
    <w:rsid w:val="004C3D75"/>
    <w:rsid w:val="004C3D98"/>
    <w:rsid w:val="004C4192"/>
    <w:rsid w:val="004C4247"/>
    <w:rsid w:val="004C45BC"/>
    <w:rsid w:val="004C48ED"/>
    <w:rsid w:val="004C49FE"/>
    <w:rsid w:val="004C4A21"/>
    <w:rsid w:val="004C4ABA"/>
    <w:rsid w:val="004C518A"/>
    <w:rsid w:val="004C53A1"/>
    <w:rsid w:val="004C550E"/>
    <w:rsid w:val="004C5DE4"/>
    <w:rsid w:val="004C666C"/>
    <w:rsid w:val="004C6DAC"/>
    <w:rsid w:val="004C7740"/>
    <w:rsid w:val="004C7765"/>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A28"/>
    <w:rsid w:val="004D2BA1"/>
    <w:rsid w:val="004D3832"/>
    <w:rsid w:val="004D3E8E"/>
    <w:rsid w:val="004D417E"/>
    <w:rsid w:val="004D4488"/>
    <w:rsid w:val="004D46F3"/>
    <w:rsid w:val="004D489A"/>
    <w:rsid w:val="004D4BD9"/>
    <w:rsid w:val="004D4D5D"/>
    <w:rsid w:val="004D4F9C"/>
    <w:rsid w:val="004D5131"/>
    <w:rsid w:val="004D527C"/>
    <w:rsid w:val="004D529C"/>
    <w:rsid w:val="004D5509"/>
    <w:rsid w:val="004D590E"/>
    <w:rsid w:val="004D5B95"/>
    <w:rsid w:val="004D5EAC"/>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860"/>
    <w:rsid w:val="004E2E7D"/>
    <w:rsid w:val="004E33DC"/>
    <w:rsid w:val="004E34CF"/>
    <w:rsid w:val="004E3645"/>
    <w:rsid w:val="004E37D8"/>
    <w:rsid w:val="004E3A6E"/>
    <w:rsid w:val="004E3E77"/>
    <w:rsid w:val="004E3EB9"/>
    <w:rsid w:val="004E3EBA"/>
    <w:rsid w:val="004E410F"/>
    <w:rsid w:val="004E4C30"/>
    <w:rsid w:val="004E4D13"/>
    <w:rsid w:val="004E551B"/>
    <w:rsid w:val="004E5587"/>
    <w:rsid w:val="004E57C2"/>
    <w:rsid w:val="004E5B0C"/>
    <w:rsid w:val="004E61F7"/>
    <w:rsid w:val="004E63DF"/>
    <w:rsid w:val="004E665E"/>
    <w:rsid w:val="004E6771"/>
    <w:rsid w:val="004E6A7C"/>
    <w:rsid w:val="004E6F13"/>
    <w:rsid w:val="004E7100"/>
    <w:rsid w:val="004E724C"/>
    <w:rsid w:val="004E7624"/>
    <w:rsid w:val="004E7A7F"/>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6C"/>
    <w:rsid w:val="004F30F9"/>
    <w:rsid w:val="004F3CFB"/>
    <w:rsid w:val="004F4233"/>
    <w:rsid w:val="004F4451"/>
    <w:rsid w:val="004F4659"/>
    <w:rsid w:val="004F4A4B"/>
    <w:rsid w:val="004F4C01"/>
    <w:rsid w:val="004F4D33"/>
    <w:rsid w:val="004F50B5"/>
    <w:rsid w:val="004F5291"/>
    <w:rsid w:val="004F53CF"/>
    <w:rsid w:val="004F5484"/>
    <w:rsid w:val="004F5723"/>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F15"/>
    <w:rsid w:val="0050238F"/>
    <w:rsid w:val="00502CB0"/>
    <w:rsid w:val="00502D9A"/>
    <w:rsid w:val="0050306B"/>
    <w:rsid w:val="00503679"/>
    <w:rsid w:val="00503775"/>
    <w:rsid w:val="00503849"/>
    <w:rsid w:val="00503E22"/>
    <w:rsid w:val="00503EBC"/>
    <w:rsid w:val="00504151"/>
    <w:rsid w:val="00504AB8"/>
    <w:rsid w:val="00504B4E"/>
    <w:rsid w:val="00504E35"/>
    <w:rsid w:val="00505F32"/>
    <w:rsid w:val="00506286"/>
    <w:rsid w:val="00506562"/>
    <w:rsid w:val="00506A05"/>
    <w:rsid w:val="00506C02"/>
    <w:rsid w:val="00506C22"/>
    <w:rsid w:val="00507248"/>
    <w:rsid w:val="0050789B"/>
    <w:rsid w:val="00507992"/>
    <w:rsid w:val="00507CC5"/>
    <w:rsid w:val="00507DDA"/>
    <w:rsid w:val="00507EED"/>
    <w:rsid w:val="005101DF"/>
    <w:rsid w:val="00510304"/>
    <w:rsid w:val="0051031F"/>
    <w:rsid w:val="00510446"/>
    <w:rsid w:val="00511092"/>
    <w:rsid w:val="00511281"/>
    <w:rsid w:val="00511B5E"/>
    <w:rsid w:val="00511CEE"/>
    <w:rsid w:val="0051241D"/>
    <w:rsid w:val="00512450"/>
    <w:rsid w:val="00512685"/>
    <w:rsid w:val="00513BC6"/>
    <w:rsid w:val="00514F80"/>
    <w:rsid w:val="00514F9C"/>
    <w:rsid w:val="005150AA"/>
    <w:rsid w:val="005157CC"/>
    <w:rsid w:val="005157F9"/>
    <w:rsid w:val="00515A18"/>
    <w:rsid w:val="00516077"/>
    <w:rsid w:val="0051661A"/>
    <w:rsid w:val="005167CC"/>
    <w:rsid w:val="00517278"/>
    <w:rsid w:val="005173EC"/>
    <w:rsid w:val="00517512"/>
    <w:rsid w:val="00517900"/>
    <w:rsid w:val="005204E6"/>
    <w:rsid w:val="00520736"/>
    <w:rsid w:val="00520E11"/>
    <w:rsid w:val="0052115F"/>
    <w:rsid w:val="0052188B"/>
    <w:rsid w:val="00521B6E"/>
    <w:rsid w:val="00521D35"/>
    <w:rsid w:val="00521DD1"/>
    <w:rsid w:val="0052221B"/>
    <w:rsid w:val="00522724"/>
    <w:rsid w:val="00522951"/>
    <w:rsid w:val="00523351"/>
    <w:rsid w:val="0052387E"/>
    <w:rsid w:val="005238F0"/>
    <w:rsid w:val="00523A92"/>
    <w:rsid w:val="00523AB3"/>
    <w:rsid w:val="00523C2E"/>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3E"/>
    <w:rsid w:val="005339DD"/>
    <w:rsid w:val="00533A59"/>
    <w:rsid w:val="00533E88"/>
    <w:rsid w:val="00534351"/>
    <w:rsid w:val="00534744"/>
    <w:rsid w:val="005347B4"/>
    <w:rsid w:val="005348C9"/>
    <w:rsid w:val="00534D2F"/>
    <w:rsid w:val="00534E05"/>
    <w:rsid w:val="00535083"/>
    <w:rsid w:val="0053561D"/>
    <w:rsid w:val="005357A0"/>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BA6"/>
    <w:rsid w:val="00543EF0"/>
    <w:rsid w:val="005442DD"/>
    <w:rsid w:val="005445E8"/>
    <w:rsid w:val="005446F0"/>
    <w:rsid w:val="00545117"/>
    <w:rsid w:val="0054521F"/>
    <w:rsid w:val="005455D7"/>
    <w:rsid w:val="005458C5"/>
    <w:rsid w:val="00545ACA"/>
    <w:rsid w:val="00545E9F"/>
    <w:rsid w:val="00546163"/>
    <w:rsid w:val="00546519"/>
    <w:rsid w:val="00546E6B"/>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4687"/>
    <w:rsid w:val="005549BC"/>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E39"/>
    <w:rsid w:val="00565F70"/>
    <w:rsid w:val="0056605A"/>
    <w:rsid w:val="00566BA5"/>
    <w:rsid w:val="00566BE3"/>
    <w:rsid w:val="00566CF4"/>
    <w:rsid w:val="00566E85"/>
    <w:rsid w:val="00566F84"/>
    <w:rsid w:val="0056703E"/>
    <w:rsid w:val="0056708F"/>
    <w:rsid w:val="0056749A"/>
    <w:rsid w:val="005674AA"/>
    <w:rsid w:val="005677CE"/>
    <w:rsid w:val="005678DB"/>
    <w:rsid w:val="00567E29"/>
    <w:rsid w:val="00570962"/>
    <w:rsid w:val="00570B47"/>
    <w:rsid w:val="0057157C"/>
    <w:rsid w:val="00571DF6"/>
    <w:rsid w:val="005724F3"/>
    <w:rsid w:val="00572831"/>
    <w:rsid w:val="00572984"/>
    <w:rsid w:val="00572B2A"/>
    <w:rsid w:val="00572BCE"/>
    <w:rsid w:val="00572C9F"/>
    <w:rsid w:val="005736B8"/>
    <w:rsid w:val="005737F6"/>
    <w:rsid w:val="00573C1E"/>
    <w:rsid w:val="00573DA3"/>
    <w:rsid w:val="0057414B"/>
    <w:rsid w:val="00574306"/>
    <w:rsid w:val="00574320"/>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620C"/>
    <w:rsid w:val="005866D1"/>
    <w:rsid w:val="005866FD"/>
    <w:rsid w:val="00586B37"/>
    <w:rsid w:val="00586BE0"/>
    <w:rsid w:val="00586DB1"/>
    <w:rsid w:val="00587778"/>
    <w:rsid w:val="00587FB2"/>
    <w:rsid w:val="00590136"/>
    <w:rsid w:val="00590D52"/>
    <w:rsid w:val="00591153"/>
    <w:rsid w:val="0059119E"/>
    <w:rsid w:val="00591627"/>
    <w:rsid w:val="00591790"/>
    <w:rsid w:val="00592ABA"/>
    <w:rsid w:val="00592C0B"/>
    <w:rsid w:val="005934E0"/>
    <w:rsid w:val="00593595"/>
    <w:rsid w:val="00593785"/>
    <w:rsid w:val="005937DA"/>
    <w:rsid w:val="00593BDE"/>
    <w:rsid w:val="00593EC4"/>
    <w:rsid w:val="0059466F"/>
    <w:rsid w:val="00594E86"/>
    <w:rsid w:val="00595041"/>
    <w:rsid w:val="00595436"/>
    <w:rsid w:val="00595AC8"/>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75C"/>
    <w:rsid w:val="005A07EF"/>
    <w:rsid w:val="005A0B05"/>
    <w:rsid w:val="005A0B75"/>
    <w:rsid w:val="005A0C92"/>
    <w:rsid w:val="005A0DCD"/>
    <w:rsid w:val="005A1255"/>
    <w:rsid w:val="005A19BF"/>
    <w:rsid w:val="005A1AB5"/>
    <w:rsid w:val="005A2099"/>
    <w:rsid w:val="005A2297"/>
    <w:rsid w:val="005A28A7"/>
    <w:rsid w:val="005A2B01"/>
    <w:rsid w:val="005A381E"/>
    <w:rsid w:val="005A3A4B"/>
    <w:rsid w:val="005A3D50"/>
    <w:rsid w:val="005A3E9E"/>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E1"/>
    <w:rsid w:val="005B10C0"/>
    <w:rsid w:val="005B1396"/>
    <w:rsid w:val="005B159D"/>
    <w:rsid w:val="005B18D0"/>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40"/>
    <w:rsid w:val="005B5288"/>
    <w:rsid w:val="005B5363"/>
    <w:rsid w:val="005B6A4E"/>
    <w:rsid w:val="005B6CB2"/>
    <w:rsid w:val="005B6CF7"/>
    <w:rsid w:val="005C042F"/>
    <w:rsid w:val="005C0ADB"/>
    <w:rsid w:val="005C0B79"/>
    <w:rsid w:val="005C1346"/>
    <w:rsid w:val="005C15E0"/>
    <w:rsid w:val="005C165F"/>
    <w:rsid w:val="005C1D11"/>
    <w:rsid w:val="005C2193"/>
    <w:rsid w:val="005C29BD"/>
    <w:rsid w:val="005C2ABD"/>
    <w:rsid w:val="005C2C2E"/>
    <w:rsid w:val="005C2C39"/>
    <w:rsid w:val="005C303B"/>
    <w:rsid w:val="005C35F5"/>
    <w:rsid w:val="005C3AC3"/>
    <w:rsid w:val="005C40FE"/>
    <w:rsid w:val="005C4C54"/>
    <w:rsid w:val="005C4CAE"/>
    <w:rsid w:val="005C4F19"/>
    <w:rsid w:val="005C4F45"/>
    <w:rsid w:val="005C509C"/>
    <w:rsid w:val="005C50E3"/>
    <w:rsid w:val="005C51A8"/>
    <w:rsid w:val="005C545C"/>
    <w:rsid w:val="005C5F6F"/>
    <w:rsid w:val="005C65C2"/>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5BE"/>
    <w:rsid w:val="005D271D"/>
    <w:rsid w:val="005D3510"/>
    <w:rsid w:val="005D352F"/>
    <w:rsid w:val="005D3AF3"/>
    <w:rsid w:val="005D4180"/>
    <w:rsid w:val="005D4208"/>
    <w:rsid w:val="005D44FC"/>
    <w:rsid w:val="005D472D"/>
    <w:rsid w:val="005D5C26"/>
    <w:rsid w:val="005D5C74"/>
    <w:rsid w:val="005D5FF5"/>
    <w:rsid w:val="005D651E"/>
    <w:rsid w:val="005D6A0A"/>
    <w:rsid w:val="005E09B0"/>
    <w:rsid w:val="005E0B50"/>
    <w:rsid w:val="005E16FF"/>
    <w:rsid w:val="005E1D1F"/>
    <w:rsid w:val="005E22BE"/>
    <w:rsid w:val="005E2517"/>
    <w:rsid w:val="005E299F"/>
    <w:rsid w:val="005E2ACF"/>
    <w:rsid w:val="005E2C49"/>
    <w:rsid w:val="005E2D1D"/>
    <w:rsid w:val="005E2D46"/>
    <w:rsid w:val="005E2FDF"/>
    <w:rsid w:val="005E35CB"/>
    <w:rsid w:val="005E36D0"/>
    <w:rsid w:val="005E377D"/>
    <w:rsid w:val="005E3872"/>
    <w:rsid w:val="005E38CE"/>
    <w:rsid w:val="005E3CAA"/>
    <w:rsid w:val="005E4083"/>
    <w:rsid w:val="005E4192"/>
    <w:rsid w:val="005E42A2"/>
    <w:rsid w:val="005E46CD"/>
    <w:rsid w:val="005E4A0C"/>
    <w:rsid w:val="005E4AFF"/>
    <w:rsid w:val="005E4E3F"/>
    <w:rsid w:val="005E594C"/>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7C0"/>
    <w:rsid w:val="005F790E"/>
    <w:rsid w:val="005F7D32"/>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FE3"/>
    <w:rsid w:val="006051E8"/>
    <w:rsid w:val="0060558F"/>
    <w:rsid w:val="00605760"/>
    <w:rsid w:val="006059C9"/>
    <w:rsid w:val="006067F8"/>
    <w:rsid w:val="00606983"/>
    <w:rsid w:val="00606EFE"/>
    <w:rsid w:val="00607067"/>
    <w:rsid w:val="006073F6"/>
    <w:rsid w:val="00607759"/>
    <w:rsid w:val="00607C44"/>
    <w:rsid w:val="00607C81"/>
    <w:rsid w:val="00607F38"/>
    <w:rsid w:val="00610E8C"/>
    <w:rsid w:val="00610EFC"/>
    <w:rsid w:val="00610F5A"/>
    <w:rsid w:val="00612713"/>
    <w:rsid w:val="006128C9"/>
    <w:rsid w:val="00612AD2"/>
    <w:rsid w:val="00612B58"/>
    <w:rsid w:val="00612D40"/>
    <w:rsid w:val="00612FC2"/>
    <w:rsid w:val="006138C4"/>
    <w:rsid w:val="006139A4"/>
    <w:rsid w:val="00613A94"/>
    <w:rsid w:val="006141A7"/>
    <w:rsid w:val="00614770"/>
    <w:rsid w:val="00614FD7"/>
    <w:rsid w:val="006152EE"/>
    <w:rsid w:val="006159BB"/>
    <w:rsid w:val="00615F0D"/>
    <w:rsid w:val="00616293"/>
    <w:rsid w:val="006164DC"/>
    <w:rsid w:val="006168FF"/>
    <w:rsid w:val="006169EA"/>
    <w:rsid w:val="00616D5E"/>
    <w:rsid w:val="006170E7"/>
    <w:rsid w:val="006172F0"/>
    <w:rsid w:val="00617673"/>
    <w:rsid w:val="00617961"/>
    <w:rsid w:val="0062055B"/>
    <w:rsid w:val="0062071D"/>
    <w:rsid w:val="00620FAC"/>
    <w:rsid w:val="006212A5"/>
    <w:rsid w:val="0062137E"/>
    <w:rsid w:val="0062152C"/>
    <w:rsid w:val="0062189E"/>
    <w:rsid w:val="0062189F"/>
    <w:rsid w:val="00621AEC"/>
    <w:rsid w:val="00621B6F"/>
    <w:rsid w:val="00621C6F"/>
    <w:rsid w:val="00622244"/>
    <w:rsid w:val="006223A6"/>
    <w:rsid w:val="00622823"/>
    <w:rsid w:val="0062297F"/>
    <w:rsid w:val="00622B92"/>
    <w:rsid w:val="00622EF7"/>
    <w:rsid w:val="00622F73"/>
    <w:rsid w:val="0062300D"/>
    <w:rsid w:val="006230FA"/>
    <w:rsid w:val="00623994"/>
    <w:rsid w:val="00624129"/>
    <w:rsid w:val="0062432F"/>
    <w:rsid w:val="00624B6B"/>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780"/>
    <w:rsid w:val="0063382A"/>
    <w:rsid w:val="00633C68"/>
    <w:rsid w:val="00633E7D"/>
    <w:rsid w:val="00633F11"/>
    <w:rsid w:val="006340A6"/>
    <w:rsid w:val="006340ED"/>
    <w:rsid w:val="00634207"/>
    <w:rsid w:val="006343DD"/>
    <w:rsid w:val="006346A0"/>
    <w:rsid w:val="0063497C"/>
    <w:rsid w:val="00634D2B"/>
    <w:rsid w:val="00634D3D"/>
    <w:rsid w:val="00634FC3"/>
    <w:rsid w:val="00636040"/>
    <w:rsid w:val="006360C9"/>
    <w:rsid w:val="0063658D"/>
    <w:rsid w:val="006368F3"/>
    <w:rsid w:val="00636A27"/>
    <w:rsid w:val="00637669"/>
    <w:rsid w:val="006377C8"/>
    <w:rsid w:val="00637AAC"/>
    <w:rsid w:val="00637C4D"/>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86"/>
    <w:rsid w:val="006446FC"/>
    <w:rsid w:val="00644C11"/>
    <w:rsid w:val="006450AC"/>
    <w:rsid w:val="00645305"/>
    <w:rsid w:val="00645C92"/>
    <w:rsid w:val="00645F0F"/>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303"/>
    <w:rsid w:val="006516D9"/>
    <w:rsid w:val="00651C3B"/>
    <w:rsid w:val="00651FCF"/>
    <w:rsid w:val="006520BC"/>
    <w:rsid w:val="00652613"/>
    <w:rsid w:val="00652671"/>
    <w:rsid w:val="006528BC"/>
    <w:rsid w:val="00652D50"/>
    <w:rsid w:val="00652F0C"/>
    <w:rsid w:val="00653522"/>
    <w:rsid w:val="006537CB"/>
    <w:rsid w:val="00653D96"/>
    <w:rsid w:val="00653FA6"/>
    <w:rsid w:val="006541FB"/>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95A"/>
    <w:rsid w:val="00664D15"/>
    <w:rsid w:val="00664F08"/>
    <w:rsid w:val="00665439"/>
    <w:rsid w:val="00665ABF"/>
    <w:rsid w:val="006660C2"/>
    <w:rsid w:val="00666A07"/>
    <w:rsid w:val="00666B3D"/>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651"/>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DE2"/>
    <w:rsid w:val="00681E96"/>
    <w:rsid w:val="00682023"/>
    <w:rsid w:val="0068225C"/>
    <w:rsid w:val="00682362"/>
    <w:rsid w:val="0068247A"/>
    <w:rsid w:val="0068267F"/>
    <w:rsid w:val="0068284B"/>
    <w:rsid w:val="006829A8"/>
    <w:rsid w:val="00682AA5"/>
    <w:rsid w:val="00682D2D"/>
    <w:rsid w:val="00683424"/>
    <w:rsid w:val="0068415F"/>
    <w:rsid w:val="006843FB"/>
    <w:rsid w:val="00684586"/>
    <w:rsid w:val="00684CE2"/>
    <w:rsid w:val="00685534"/>
    <w:rsid w:val="00685B28"/>
    <w:rsid w:val="00685E03"/>
    <w:rsid w:val="00685E37"/>
    <w:rsid w:val="0068628E"/>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263"/>
    <w:rsid w:val="006943B9"/>
    <w:rsid w:val="00694E84"/>
    <w:rsid w:val="00695269"/>
    <w:rsid w:val="0069546F"/>
    <w:rsid w:val="006955E3"/>
    <w:rsid w:val="00695A21"/>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9D4"/>
    <w:rsid w:val="006A1A4D"/>
    <w:rsid w:val="006A1E3D"/>
    <w:rsid w:val="006A1F33"/>
    <w:rsid w:val="006A2056"/>
    <w:rsid w:val="006A21B0"/>
    <w:rsid w:val="006A27DB"/>
    <w:rsid w:val="006A3162"/>
    <w:rsid w:val="006A3533"/>
    <w:rsid w:val="006A3640"/>
    <w:rsid w:val="006A3B73"/>
    <w:rsid w:val="006A4338"/>
    <w:rsid w:val="006A480F"/>
    <w:rsid w:val="006A4DAB"/>
    <w:rsid w:val="006A5364"/>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3737"/>
    <w:rsid w:val="006B3A8A"/>
    <w:rsid w:val="006B414A"/>
    <w:rsid w:val="006B427C"/>
    <w:rsid w:val="006B453E"/>
    <w:rsid w:val="006B555E"/>
    <w:rsid w:val="006B5A6B"/>
    <w:rsid w:val="006B5FCF"/>
    <w:rsid w:val="006B6438"/>
    <w:rsid w:val="006B658E"/>
    <w:rsid w:val="006B6A27"/>
    <w:rsid w:val="006B6CEE"/>
    <w:rsid w:val="006B6CFE"/>
    <w:rsid w:val="006B6D45"/>
    <w:rsid w:val="006B6E24"/>
    <w:rsid w:val="006B6EAC"/>
    <w:rsid w:val="006B6ECE"/>
    <w:rsid w:val="006B7AAD"/>
    <w:rsid w:val="006B7F86"/>
    <w:rsid w:val="006C0156"/>
    <w:rsid w:val="006C02A7"/>
    <w:rsid w:val="006C064B"/>
    <w:rsid w:val="006C0A14"/>
    <w:rsid w:val="006C0B04"/>
    <w:rsid w:val="006C1795"/>
    <w:rsid w:val="006C1A33"/>
    <w:rsid w:val="006C25BB"/>
    <w:rsid w:val="006C26D8"/>
    <w:rsid w:val="006C317E"/>
    <w:rsid w:val="006C32DF"/>
    <w:rsid w:val="006C37EA"/>
    <w:rsid w:val="006C421A"/>
    <w:rsid w:val="006C4458"/>
    <w:rsid w:val="006C45A9"/>
    <w:rsid w:val="006C45C3"/>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C0"/>
    <w:rsid w:val="006D133D"/>
    <w:rsid w:val="006D13E5"/>
    <w:rsid w:val="006D161F"/>
    <w:rsid w:val="006D1707"/>
    <w:rsid w:val="006D1808"/>
    <w:rsid w:val="006D1DA0"/>
    <w:rsid w:val="006D1E4E"/>
    <w:rsid w:val="006D213B"/>
    <w:rsid w:val="006D252B"/>
    <w:rsid w:val="006D3CD9"/>
    <w:rsid w:val="006D461B"/>
    <w:rsid w:val="006D49F5"/>
    <w:rsid w:val="006D4F77"/>
    <w:rsid w:val="006D512D"/>
    <w:rsid w:val="006D529F"/>
    <w:rsid w:val="006D5809"/>
    <w:rsid w:val="006D5C42"/>
    <w:rsid w:val="006D5DDC"/>
    <w:rsid w:val="006D61C5"/>
    <w:rsid w:val="006D6212"/>
    <w:rsid w:val="006D6503"/>
    <w:rsid w:val="006D6863"/>
    <w:rsid w:val="006D68B1"/>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1F99"/>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B24"/>
    <w:rsid w:val="006F57B4"/>
    <w:rsid w:val="006F5963"/>
    <w:rsid w:val="006F6074"/>
    <w:rsid w:val="006F6A1F"/>
    <w:rsid w:val="006F6CC9"/>
    <w:rsid w:val="006F6D3A"/>
    <w:rsid w:val="006F70D3"/>
    <w:rsid w:val="006F71FF"/>
    <w:rsid w:val="006F798B"/>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3A07"/>
    <w:rsid w:val="007042CF"/>
    <w:rsid w:val="00704786"/>
    <w:rsid w:val="007047FE"/>
    <w:rsid w:val="00704A70"/>
    <w:rsid w:val="00704D4A"/>
    <w:rsid w:val="00704DFC"/>
    <w:rsid w:val="00704EF2"/>
    <w:rsid w:val="00705241"/>
    <w:rsid w:val="007053D9"/>
    <w:rsid w:val="00705813"/>
    <w:rsid w:val="0070622F"/>
    <w:rsid w:val="00706343"/>
    <w:rsid w:val="007063E1"/>
    <w:rsid w:val="007065A3"/>
    <w:rsid w:val="0070686E"/>
    <w:rsid w:val="00706B68"/>
    <w:rsid w:val="00707098"/>
    <w:rsid w:val="00707583"/>
    <w:rsid w:val="00707A88"/>
    <w:rsid w:val="00707B9A"/>
    <w:rsid w:val="007102EE"/>
    <w:rsid w:val="0071045B"/>
    <w:rsid w:val="00710559"/>
    <w:rsid w:val="007105C8"/>
    <w:rsid w:val="007106FE"/>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E6E"/>
    <w:rsid w:val="0071531E"/>
    <w:rsid w:val="007155E3"/>
    <w:rsid w:val="00715AC1"/>
    <w:rsid w:val="00716636"/>
    <w:rsid w:val="00716728"/>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259"/>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0DC"/>
    <w:rsid w:val="00727101"/>
    <w:rsid w:val="00727B67"/>
    <w:rsid w:val="007304B2"/>
    <w:rsid w:val="007307B3"/>
    <w:rsid w:val="00730892"/>
    <w:rsid w:val="007309D6"/>
    <w:rsid w:val="0073110E"/>
    <w:rsid w:val="00731650"/>
    <w:rsid w:val="00731924"/>
    <w:rsid w:val="00731B34"/>
    <w:rsid w:val="00732193"/>
    <w:rsid w:val="0073251F"/>
    <w:rsid w:val="00732545"/>
    <w:rsid w:val="00732961"/>
    <w:rsid w:val="007331E9"/>
    <w:rsid w:val="007334A3"/>
    <w:rsid w:val="00733E7A"/>
    <w:rsid w:val="007341F7"/>
    <w:rsid w:val="00734922"/>
    <w:rsid w:val="00734A5A"/>
    <w:rsid w:val="00734D12"/>
    <w:rsid w:val="00734F34"/>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956"/>
    <w:rsid w:val="00744BA2"/>
    <w:rsid w:val="007457A4"/>
    <w:rsid w:val="0074595A"/>
    <w:rsid w:val="00745C81"/>
    <w:rsid w:val="0074642E"/>
    <w:rsid w:val="007466F1"/>
    <w:rsid w:val="007467EB"/>
    <w:rsid w:val="007469C7"/>
    <w:rsid w:val="00746A9C"/>
    <w:rsid w:val="00750774"/>
    <w:rsid w:val="00750783"/>
    <w:rsid w:val="00750AC5"/>
    <w:rsid w:val="0075106A"/>
    <w:rsid w:val="007513F2"/>
    <w:rsid w:val="00751ACF"/>
    <w:rsid w:val="00751BF8"/>
    <w:rsid w:val="00751DAF"/>
    <w:rsid w:val="00752332"/>
    <w:rsid w:val="0075239A"/>
    <w:rsid w:val="007523B7"/>
    <w:rsid w:val="007529C9"/>
    <w:rsid w:val="00752D7E"/>
    <w:rsid w:val="00752DAD"/>
    <w:rsid w:val="00753562"/>
    <w:rsid w:val="00754165"/>
    <w:rsid w:val="00755136"/>
    <w:rsid w:val="00755446"/>
    <w:rsid w:val="00755451"/>
    <w:rsid w:val="00755B12"/>
    <w:rsid w:val="00755C16"/>
    <w:rsid w:val="00755D3E"/>
    <w:rsid w:val="00756094"/>
    <w:rsid w:val="007563E6"/>
    <w:rsid w:val="00756EFB"/>
    <w:rsid w:val="00756F1D"/>
    <w:rsid w:val="007571E4"/>
    <w:rsid w:val="007575F3"/>
    <w:rsid w:val="00757B0D"/>
    <w:rsid w:val="0076057F"/>
    <w:rsid w:val="007605B5"/>
    <w:rsid w:val="00760D12"/>
    <w:rsid w:val="007610F5"/>
    <w:rsid w:val="007613E1"/>
    <w:rsid w:val="007617E4"/>
    <w:rsid w:val="0076182F"/>
    <w:rsid w:val="00761CF7"/>
    <w:rsid w:val="00761E52"/>
    <w:rsid w:val="00761FA3"/>
    <w:rsid w:val="00762591"/>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CBD"/>
    <w:rsid w:val="00774E73"/>
    <w:rsid w:val="00775510"/>
    <w:rsid w:val="0077561B"/>
    <w:rsid w:val="00775838"/>
    <w:rsid w:val="00775BBE"/>
    <w:rsid w:val="00777285"/>
    <w:rsid w:val="007774CF"/>
    <w:rsid w:val="007776B9"/>
    <w:rsid w:val="00777A0F"/>
    <w:rsid w:val="00777F0C"/>
    <w:rsid w:val="00780133"/>
    <w:rsid w:val="00780392"/>
    <w:rsid w:val="00780B79"/>
    <w:rsid w:val="007813DE"/>
    <w:rsid w:val="0078152D"/>
    <w:rsid w:val="007815F2"/>
    <w:rsid w:val="00781631"/>
    <w:rsid w:val="00781AA7"/>
    <w:rsid w:val="0078225A"/>
    <w:rsid w:val="007823A5"/>
    <w:rsid w:val="007823ED"/>
    <w:rsid w:val="00782AA5"/>
    <w:rsid w:val="00782D8D"/>
    <w:rsid w:val="00783631"/>
    <w:rsid w:val="00783B81"/>
    <w:rsid w:val="00784318"/>
    <w:rsid w:val="00784671"/>
    <w:rsid w:val="007847D8"/>
    <w:rsid w:val="00784BEF"/>
    <w:rsid w:val="0078514E"/>
    <w:rsid w:val="007852CD"/>
    <w:rsid w:val="007855E6"/>
    <w:rsid w:val="007856F6"/>
    <w:rsid w:val="00785A11"/>
    <w:rsid w:val="00785A88"/>
    <w:rsid w:val="00785A9A"/>
    <w:rsid w:val="00785CD2"/>
    <w:rsid w:val="00786731"/>
    <w:rsid w:val="00786C2C"/>
    <w:rsid w:val="00786CB3"/>
    <w:rsid w:val="00786D76"/>
    <w:rsid w:val="00787674"/>
    <w:rsid w:val="00787F43"/>
    <w:rsid w:val="007903FF"/>
    <w:rsid w:val="0079044A"/>
    <w:rsid w:val="00790AA5"/>
    <w:rsid w:val="00790EF4"/>
    <w:rsid w:val="0079107B"/>
    <w:rsid w:val="00791555"/>
    <w:rsid w:val="00791A2B"/>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9AD"/>
    <w:rsid w:val="00794ACA"/>
    <w:rsid w:val="00794DA5"/>
    <w:rsid w:val="00795466"/>
    <w:rsid w:val="00795650"/>
    <w:rsid w:val="0079580F"/>
    <w:rsid w:val="00796252"/>
    <w:rsid w:val="007962AA"/>
    <w:rsid w:val="007964BC"/>
    <w:rsid w:val="00796765"/>
    <w:rsid w:val="00796B08"/>
    <w:rsid w:val="00796DF6"/>
    <w:rsid w:val="007973E1"/>
    <w:rsid w:val="0079771F"/>
    <w:rsid w:val="00797960"/>
    <w:rsid w:val="007A05E9"/>
    <w:rsid w:val="007A0661"/>
    <w:rsid w:val="007A0AA3"/>
    <w:rsid w:val="007A1DDB"/>
    <w:rsid w:val="007A20F2"/>
    <w:rsid w:val="007A24EC"/>
    <w:rsid w:val="007A26D6"/>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7BF"/>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279"/>
    <w:rsid w:val="007C045C"/>
    <w:rsid w:val="007C0619"/>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188"/>
    <w:rsid w:val="007C4240"/>
    <w:rsid w:val="007C42FA"/>
    <w:rsid w:val="007C4992"/>
    <w:rsid w:val="007C4BE6"/>
    <w:rsid w:val="007C4F8D"/>
    <w:rsid w:val="007C5377"/>
    <w:rsid w:val="007C5419"/>
    <w:rsid w:val="007C5544"/>
    <w:rsid w:val="007C57C7"/>
    <w:rsid w:val="007C5AFC"/>
    <w:rsid w:val="007C5B79"/>
    <w:rsid w:val="007C5DAD"/>
    <w:rsid w:val="007C5EB6"/>
    <w:rsid w:val="007C63E7"/>
    <w:rsid w:val="007C650F"/>
    <w:rsid w:val="007C6799"/>
    <w:rsid w:val="007C6A40"/>
    <w:rsid w:val="007C6EF9"/>
    <w:rsid w:val="007C7043"/>
    <w:rsid w:val="007C70FE"/>
    <w:rsid w:val="007C7288"/>
    <w:rsid w:val="007C7F82"/>
    <w:rsid w:val="007D0920"/>
    <w:rsid w:val="007D095C"/>
    <w:rsid w:val="007D0F7C"/>
    <w:rsid w:val="007D13C1"/>
    <w:rsid w:val="007D16E7"/>
    <w:rsid w:val="007D1938"/>
    <w:rsid w:val="007D1A39"/>
    <w:rsid w:val="007D1B91"/>
    <w:rsid w:val="007D1C8E"/>
    <w:rsid w:val="007D2282"/>
    <w:rsid w:val="007D27EC"/>
    <w:rsid w:val="007D30A3"/>
    <w:rsid w:val="007D3DFC"/>
    <w:rsid w:val="007D42DC"/>
    <w:rsid w:val="007D42EF"/>
    <w:rsid w:val="007D43EC"/>
    <w:rsid w:val="007D43FE"/>
    <w:rsid w:val="007D44F6"/>
    <w:rsid w:val="007D504B"/>
    <w:rsid w:val="007D53D4"/>
    <w:rsid w:val="007D53E3"/>
    <w:rsid w:val="007D5801"/>
    <w:rsid w:val="007D5D0B"/>
    <w:rsid w:val="007D61AF"/>
    <w:rsid w:val="007D651D"/>
    <w:rsid w:val="007D654F"/>
    <w:rsid w:val="007D6578"/>
    <w:rsid w:val="007D667A"/>
    <w:rsid w:val="007D72B9"/>
    <w:rsid w:val="007D73A7"/>
    <w:rsid w:val="007D7469"/>
    <w:rsid w:val="007D74A9"/>
    <w:rsid w:val="007D7689"/>
    <w:rsid w:val="007D77FD"/>
    <w:rsid w:val="007D78AB"/>
    <w:rsid w:val="007D7D2B"/>
    <w:rsid w:val="007D7DB9"/>
    <w:rsid w:val="007E0189"/>
    <w:rsid w:val="007E02C3"/>
    <w:rsid w:val="007E04DD"/>
    <w:rsid w:val="007E04F6"/>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F31"/>
    <w:rsid w:val="007E348C"/>
    <w:rsid w:val="007E39B5"/>
    <w:rsid w:val="007E3C06"/>
    <w:rsid w:val="007E3DBB"/>
    <w:rsid w:val="007E43D2"/>
    <w:rsid w:val="007E45D7"/>
    <w:rsid w:val="007E48E1"/>
    <w:rsid w:val="007E495D"/>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12"/>
    <w:rsid w:val="007F0A99"/>
    <w:rsid w:val="007F15C8"/>
    <w:rsid w:val="007F1823"/>
    <w:rsid w:val="007F1CBA"/>
    <w:rsid w:val="007F26E4"/>
    <w:rsid w:val="007F2979"/>
    <w:rsid w:val="007F29EC"/>
    <w:rsid w:val="007F2A38"/>
    <w:rsid w:val="007F2AED"/>
    <w:rsid w:val="007F2D49"/>
    <w:rsid w:val="007F3D81"/>
    <w:rsid w:val="007F404A"/>
    <w:rsid w:val="007F421A"/>
    <w:rsid w:val="007F424A"/>
    <w:rsid w:val="007F4C4F"/>
    <w:rsid w:val="007F5406"/>
    <w:rsid w:val="007F5DC6"/>
    <w:rsid w:val="007F6763"/>
    <w:rsid w:val="007F6900"/>
    <w:rsid w:val="007F695B"/>
    <w:rsid w:val="007F6E57"/>
    <w:rsid w:val="007F6FB0"/>
    <w:rsid w:val="007F747F"/>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4023"/>
    <w:rsid w:val="0080457B"/>
    <w:rsid w:val="008048E3"/>
    <w:rsid w:val="00804A63"/>
    <w:rsid w:val="00804A74"/>
    <w:rsid w:val="00805661"/>
    <w:rsid w:val="00805700"/>
    <w:rsid w:val="00806318"/>
    <w:rsid w:val="0080671D"/>
    <w:rsid w:val="00806C4C"/>
    <w:rsid w:val="00806F31"/>
    <w:rsid w:val="00807172"/>
    <w:rsid w:val="008074AB"/>
    <w:rsid w:val="008075F2"/>
    <w:rsid w:val="00807709"/>
    <w:rsid w:val="00807B49"/>
    <w:rsid w:val="00807DEB"/>
    <w:rsid w:val="0081001E"/>
    <w:rsid w:val="00810448"/>
    <w:rsid w:val="008108C4"/>
    <w:rsid w:val="008109AD"/>
    <w:rsid w:val="00810BEA"/>
    <w:rsid w:val="008114F4"/>
    <w:rsid w:val="0081152D"/>
    <w:rsid w:val="00811550"/>
    <w:rsid w:val="00811575"/>
    <w:rsid w:val="00811A75"/>
    <w:rsid w:val="00811B6D"/>
    <w:rsid w:val="008120B9"/>
    <w:rsid w:val="008121F5"/>
    <w:rsid w:val="008125D4"/>
    <w:rsid w:val="0081290B"/>
    <w:rsid w:val="00812B7E"/>
    <w:rsid w:val="00812CAD"/>
    <w:rsid w:val="00813000"/>
    <w:rsid w:val="0081336D"/>
    <w:rsid w:val="00813674"/>
    <w:rsid w:val="00813C53"/>
    <w:rsid w:val="0081487E"/>
    <w:rsid w:val="00814A42"/>
    <w:rsid w:val="00814C70"/>
    <w:rsid w:val="00814F53"/>
    <w:rsid w:val="00814FA2"/>
    <w:rsid w:val="0081522D"/>
    <w:rsid w:val="008152DB"/>
    <w:rsid w:val="008152F4"/>
    <w:rsid w:val="00815584"/>
    <w:rsid w:val="008155BB"/>
    <w:rsid w:val="00815997"/>
    <w:rsid w:val="00815C39"/>
    <w:rsid w:val="008163F4"/>
    <w:rsid w:val="008168B3"/>
    <w:rsid w:val="00816CA7"/>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1"/>
    <w:rsid w:val="00831674"/>
    <w:rsid w:val="008319DF"/>
    <w:rsid w:val="00831B21"/>
    <w:rsid w:val="00831C9F"/>
    <w:rsid w:val="00832197"/>
    <w:rsid w:val="008322AA"/>
    <w:rsid w:val="00832554"/>
    <w:rsid w:val="008329ED"/>
    <w:rsid w:val="00833B5D"/>
    <w:rsid w:val="00833EAF"/>
    <w:rsid w:val="008340C9"/>
    <w:rsid w:val="008351F7"/>
    <w:rsid w:val="00835D5F"/>
    <w:rsid w:val="00835ED4"/>
    <w:rsid w:val="00836116"/>
    <w:rsid w:val="0083649B"/>
    <w:rsid w:val="008365BF"/>
    <w:rsid w:val="008365D1"/>
    <w:rsid w:val="008365FF"/>
    <w:rsid w:val="008366F8"/>
    <w:rsid w:val="008369A1"/>
    <w:rsid w:val="008378EA"/>
    <w:rsid w:val="00837A67"/>
    <w:rsid w:val="00837B78"/>
    <w:rsid w:val="00840208"/>
    <w:rsid w:val="00840D2E"/>
    <w:rsid w:val="00841011"/>
    <w:rsid w:val="00841462"/>
    <w:rsid w:val="00841737"/>
    <w:rsid w:val="00841AFD"/>
    <w:rsid w:val="00841B39"/>
    <w:rsid w:val="00841B9D"/>
    <w:rsid w:val="00843888"/>
    <w:rsid w:val="00843938"/>
    <w:rsid w:val="00843C3D"/>
    <w:rsid w:val="0084420C"/>
    <w:rsid w:val="00844594"/>
    <w:rsid w:val="0084466C"/>
    <w:rsid w:val="00844A81"/>
    <w:rsid w:val="00844DFE"/>
    <w:rsid w:val="00845269"/>
    <w:rsid w:val="008454C6"/>
    <w:rsid w:val="008454D3"/>
    <w:rsid w:val="00845D6E"/>
    <w:rsid w:val="00846242"/>
    <w:rsid w:val="008464AB"/>
    <w:rsid w:val="008464D3"/>
    <w:rsid w:val="0084690A"/>
    <w:rsid w:val="00846918"/>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6CD"/>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2EC"/>
    <w:rsid w:val="00860A65"/>
    <w:rsid w:val="00860A68"/>
    <w:rsid w:val="00860B0F"/>
    <w:rsid w:val="00860C24"/>
    <w:rsid w:val="00860ED6"/>
    <w:rsid w:val="008611AD"/>
    <w:rsid w:val="008616E0"/>
    <w:rsid w:val="0086236F"/>
    <w:rsid w:val="008625A9"/>
    <w:rsid w:val="00862F71"/>
    <w:rsid w:val="00862F75"/>
    <w:rsid w:val="008638AE"/>
    <w:rsid w:val="00863949"/>
    <w:rsid w:val="008639EF"/>
    <w:rsid w:val="00863D11"/>
    <w:rsid w:val="00863E4C"/>
    <w:rsid w:val="0086402C"/>
    <w:rsid w:val="008651A1"/>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67F63"/>
    <w:rsid w:val="008702F8"/>
    <w:rsid w:val="008703CF"/>
    <w:rsid w:val="00870612"/>
    <w:rsid w:val="00870666"/>
    <w:rsid w:val="00870677"/>
    <w:rsid w:val="008707C7"/>
    <w:rsid w:val="00870820"/>
    <w:rsid w:val="00870D22"/>
    <w:rsid w:val="00870D5D"/>
    <w:rsid w:val="00870E64"/>
    <w:rsid w:val="00870F64"/>
    <w:rsid w:val="00871108"/>
    <w:rsid w:val="008712F6"/>
    <w:rsid w:val="008716F7"/>
    <w:rsid w:val="00871912"/>
    <w:rsid w:val="00871955"/>
    <w:rsid w:val="00871A22"/>
    <w:rsid w:val="00871AE8"/>
    <w:rsid w:val="00871C98"/>
    <w:rsid w:val="00871DF3"/>
    <w:rsid w:val="0087206A"/>
    <w:rsid w:val="0087259D"/>
    <w:rsid w:val="008729B7"/>
    <w:rsid w:val="00872CE6"/>
    <w:rsid w:val="00873025"/>
    <w:rsid w:val="0087318F"/>
    <w:rsid w:val="0087319A"/>
    <w:rsid w:val="008738B6"/>
    <w:rsid w:val="00873957"/>
    <w:rsid w:val="00873B38"/>
    <w:rsid w:val="00873DFF"/>
    <w:rsid w:val="00873E06"/>
    <w:rsid w:val="00873E92"/>
    <w:rsid w:val="00873EBC"/>
    <w:rsid w:val="008743D7"/>
    <w:rsid w:val="00874822"/>
    <w:rsid w:val="0087482C"/>
    <w:rsid w:val="00874DCF"/>
    <w:rsid w:val="00875390"/>
    <w:rsid w:val="00875408"/>
    <w:rsid w:val="00875881"/>
    <w:rsid w:val="00875B3B"/>
    <w:rsid w:val="00875C29"/>
    <w:rsid w:val="00875ED7"/>
    <w:rsid w:val="00876147"/>
    <w:rsid w:val="00876735"/>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ECF"/>
    <w:rsid w:val="00880F6A"/>
    <w:rsid w:val="00881239"/>
    <w:rsid w:val="00881371"/>
    <w:rsid w:val="008813CA"/>
    <w:rsid w:val="008814C7"/>
    <w:rsid w:val="008816C1"/>
    <w:rsid w:val="00881793"/>
    <w:rsid w:val="00881806"/>
    <w:rsid w:val="008819DB"/>
    <w:rsid w:val="008822D4"/>
    <w:rsid w:val="0088249A"/>
    <w:rsid w:val="00882C58"/>
    <w:rsid w:val="008832F4"/>
    <w:rsid w:val="008838B7"/>
    <w:rsid w:val="008838DA"/>
    <w:rsid w:val="00883B75"/>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811"/>
    <w:rsid w:val="00885F24"/>
    <w:rsid w:val="00886157"/>
    <w:rsid w:val="0088698B"/>
    <w:rsid w:val="00886B30"/>
    <w:rsid w:val="00887011"/>
    <w:rsid w:val="008872C9"/>
    <w:rsid w:val="0088732D"/>
    <w:rsid w:val="008900BD"/>
    <w:rsid w:val="008906F0"/>
    <w:rsid w:val="00890B89"/>
    <w:rsid w:val="00890C3A"/>
    <w:rsid w:val="00890FBF"/>
    <w:rsid w:val="00891026"/>
    <w:rsid w:val="008911D5"/>
    <w:rsid w:val="008912D7"/>
    <w:rsid w:val="0089175B"/>
    <w:rsid w:val="00891E8E"/>
    <w:rsid w:val="008920D2"/>
    <w:rsid w:val="008923FF"/>
    <w:rsid w:val="00892539"/>
    <w:rsid w:val="0089265D"/>
    <w:rsid w:val="0089273A"/>
    <w:rsid w:val="008929F9"/>
    <w:rsid w:val="008958CB"/>
    <w:rsid w:val="00895BF0"/>
    <w:rsid w:val="00896452"/>
    <w:rsid w:val="0089663F"/>
    <w:rsid w:val="00896E76"/>
    <w:rsid w:val="00896F72"/>
    <w:rsid w:val="00897024"/>
    <w:rsid w:val="00897533"/>
    <w:rsid w:val="00897D88"/>
    <w:rsid w:val="008A01BC"/>
    <w:rsid w:val="008A0260"/>
    <w:rsid w:val="008A039A"/>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4E9F"/>
    <w:rsid w:val="008A523E"/>
    <w:rsid w:val="008A53B3"/>
    <w:rsid w:val="008A562C"/>
    <w:rsid w:val="008A6B8C"/>
    <w:rsid w:val="008A7059"/>
    <w:rsid w:val="008A71CE"/>
    <w:rsid w:val="008A7A8B"/>
    <w:rsid w:val="008B0125"/>
    <w:rsid w:val="008B1241"/>
    <w:rsid w:val="008B1676"/>
    <w:rsid w:val="008B1A2D"/>
    <w:rsid w:val="008B1BF1"/>
    <w:rsid w:val="008B2341"/>
    <w:rsid w:val="008B2742"/>
    <w:rsid w:val="008B2EC8"/>
    <w:rsid w:val="008B2F2D"/>
    <w:rsid w:val="008B304A"/>
    <w:rsid w:val="008B3581"/>
    <w:rsid w:val="008B394A"/>
    <w:rsid w:val="008B3E6D"/>
    <w:rsid w:val="008B4227"/>
    <w:rsid w:val="008B46A8"/>
    <w:rsid w:val="008B4D3E"/>
    <w:rsid w:val="008B4D99"/>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215"/>
    <w:rsid w:val="008C56E2"/>
    <w:rsid w:val="008C648F"/>
    <w:rsid w:val="008C6F84"/>
    <w:rsid w:val="008C7991"/>
    <w:rsid w:val="008C7B0F"/>
    <w:rsid w:val="008C7C3C"/>
    <w:rsid w:val="008D00D2"/>
    <w:rsid w:val="008D035E"/>
    <w:rsid w:val="008D102F"/>
    <w:rsid w:val="008D1059"/>
    <w:rsid w:val="008D108B"/>
    <w:rsid w:val="008D14F8"/>
    <w:rsid w:val="008D1D7A"/>
    <w:rsid w:val="008D1F09"/>
    <w:rsid w:val="008D24A5"/>
    <w:rsid w:val="008D31AA"/>
    <w:rsid w:val="008D36A6"/>
    <w:rsid w:val="008D3BA8"/>
    <w:rsid w:val="008D3CDE"/>
    <w:rsid w:val="008D3FE7"/>
    <w:rsid w:val="008D4087"/>
    <w:rsid w:val="008D4226"/>
    <w:rsid w:val="008D4594"/>
    <w:rsid w:val="008D47D5"/>
    <w:rsid w:val="008D481F"/>
    <w:rsid w:val="008D4AAF"/>
    <w:rsid w:val="008D4AD9"/>
    <w:rsid w:val="008D4B36"/>
    <w:rsid w:val="008D4D56"/>
    <w:rsid w:val="008D5204"/>
    <w:rsid w:val="008D5845"/>
    <w:rsid w:val="008D6BEF"/>
    <w:rsid w:val="008D6C16"/>
    <w:rsid w:val="008D6CFE"/>
    <w:rsid w:val="008D7298"/>
    <w:rsid w:val="008D78BC"/>
    <w:rsid w:val="008D7973"/>
    <w:rsid w:val="008D7A2B"/>
    <w:rsid w:val="008D7B3F"/>
    <w:rsid w:val="008D7BB8"/>
    <w:rsid w:val="008D7D40"/>
    <w:rsid w:val="008D7EC4"/>
    <w:rsid w:val="008D7F25"/>
    <w:rsid w:val="008E03BF"/>
    <w:rsid w:val="008E0DB1"/>
    <w:rsid w:val="008E0EBE"/>
    <w:rsid w:val="008E0FC0"/>
    <w:rsid w:val="008E10FE"/>
    <w:rsid w:val="008E1552"/>
    <w:rsid w:val="008E1C88"/>
    <w:rsid w:val="008E1F27"/>
    <w:rsid w:val="008E2354"/>
    <w:rsid w:val="008E263A"/>
    <w:rsid w:val="008E2E40"/>
    <w:rsid w:val="008E35DC"/>
    <w:rsid w:val="008E37DB"/>
    <w:rsid w:val="008E396B"/>
    <w:rsid w:val="008E3AB4"/>
    <w:rsid w:val="008E3BB5"/>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72"/>
    <w:rsid w:val="008E78E2"/>
    <w:rsid w:val="008E7979"/>
    <w:rsid w:val="008F06A1"/>
    <w:rsid w:val="008F095B"/>
    <w:rsid w:val="008F0D6B"/>
    <w:rsid w:val="008F1196"/>
    <w:rsid w:val="008F11F3"/>
    <w:rsid w:val="008F12DB"/>
    <w:rsid w:val="008F12E3"/>
    <w:rsid w:val="008F1300"/>
    <w:rsid w:val="008F1A5A"/>
    <w:rsid w:val="008F1AF7"/>
    <w:rsid w:val="008F1C2A"/>
    <w:rsid w:val="008F2745"/>
    <w:rsid w:val="008F279A"/>
    <w:rsid w:val="008F2A0B"/>
    <w:rsid w:val="008F2FB0"/>
    <w:rsid w:val="008F30AE"/>
    <w:rsid w:val="008F3184"/>
    <w:rsid w:val="008F34F1"/>
    <w:rsid w:val="008F3C70"/>
    <w:rsid w:val="008F4411"/>
    <w:rsid w:val="008F47F8"/>
    <w:rsid w:val="008F5202"/>
    <w:rsid w:val="008F5398"/>
    <w:rsid w:val="008F54D0"/>
    <w:rsid w:val="008F56C7"/>
    <w:rsid w:val="008F5E54"/>
    <w:rsid w:val="008F60ED"/>
    <w:rsid w:val="008F64FF"/>
    <w:rsid w:val="008F69DD"/>
    <w:rsid w:val="008F6C3F"/>
    <w:rsid w:val="008F719F"/>
    <w:rsid w:val="008F722F"/>
    <w:rsid w:val="008F7612"/>
    <w:rsid w:val="008F764B"/>
    <w:rsid w:val="008F7A79"/>
    <w:rsid w:val="009009DE"/>
    <w:rsid w:val="00900C98"/>
    <w:rsid w:val="00900DAE"/>
    <w:rsid w:val="00900EE2"/>
    <w:rsid w:val="00901136"/>
    <w:rsid w:val="00901BCB"/>
    <w:rsid w:val="00901C14"/>
    <w:rsid w:val="00901C75"/>
    <w:rsid w:val="00902C1C"/>
    <w:rsid w:val="00902E40"/>
    <w:rsid w:val="0090338D"/>
    <w:rsid w:val="009034FE"/>
    <w:rsid w:val="0090360F"/>
    <w:rsid w:val="009039C9"/>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7819"/>
    <w:rsid w:val="009108D6"/>
    <w:rsid w:val="00910AD8"/>
    <w:rsid w:val="0091150F"/>
    <w:rsid w:val="00911772"/>
    <w:rsid w:val="00911B7A"/>
    <w:rsid w:val="00911D1B"/>
    <w:rsid w:val="00911DFA"/>
    <w:rsid w:val="0091231D"/>
    <w:rsid w:val="00912498"/>
    <w:rsid w:val="00912821"/>
    <w:rsid w:val="0091306D"/>
    <w:rsid w:val="009135C0"/>
    <w:rsid w:val="009135C6"/>
    <w:rsid w:val="00913D29"/>
    <w:rsid w:val="00914291"/>
    <w:rsid w:val="0091464D"/>
    <w:rsid w:val="0091464F"/>
    <w:rsid w:val="00914689"/>
    <w:rsid w:val="00914DA3"/>
    <w:rsid w:val="00914EA5"/>
    <w:rsid w:val="00914F05"/>
    <w:rsid w:val="00915513"/>
    <w:rsid w:val="00915732"/>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0DBB"/>
    <w:rsid w:val="009211FC"/>
    <w:rsid w:val="0092126F"/>
    <w:rsid w:val="009214FF"/>
    <w:rsid w:val="00921D3C"/>
    <w:rsid w:val="00921E8F"/>
    <w:rsid w:val="009220B7"/>
    <w:rsid w:val="0092262A"/>
    <w:rsid w:val="009226A4"/>
    <w:rsid w:val="009229B1"/>
    <w:rsid w:val="0092310A"/>
    <w:rsid w:val="009236DD"/>
    <w:rsid w:val="00923742"/>
    <w:rsid w:val="00923B1F"/>
    <w:rsid w:val="0092417C"/>
    <w:rsid w:val="009247A6"/>
    <w:rsid w:val="00924A23"/>
    <w:rsid w:val="0092574F"/>
    <w:rsid w:val="00925E74"/>
    <w:rsid w:val="00926073"/>
    <w:rsid w:val="0092615F"/>
    <w:rsid w:val="0092662C"/>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6AE0"/>
    <w:rsid w:val="0093734F"/>
    <w:rsid w:val="009375BF"/>
    <w:rsid w:val="00937716"/>
    <w:rsid w:val="00937E65"/>
    <w:rsid w:val="00937FED"/>
    <w:rsid w:val="009410F1"/>
    <w:rsid w:val="0094143D"/>
    <w:rsid w:val="00941C46"/>
    <w:rsid w:val="00941C8C"/>
    <w:rsid w:val="009422DA"/>
    <w:rsid w:val="00942B8B"/>
    <w:rsid w:val="00943970"/>
    <w:rsid w:val="0094465B"/>
    <w:rsid w:val="009447F2"/>
    <w:rsid w:val="0094495A"/>
    <w:rsid w:val="00944CA7"/>
    <w:rsid w:val="00944D49"/>
    <w:rsid w:val="00944DF7"/>
    <w:rsid w:val="0094600B"/>
    <w:rsid w:val="00946428"/>
    <w:rsid w:val="009465F2"/>
    <w:rsid w:val="00947209"/>
    <w:rsid w:val="009472EF"/>
    <w:rsid w:val="0094749B"/>
    <w:rsid w:val="00947679"/>
    <w:rsid w:val="00947FA1"/>
    <w:rsid w:val="00947FCF"/>
    <w:rsid w:val="0095001B"/>
    <w:rsid w:val="009500A2"/>
    <w:rsid w:val="009509B4"/>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E2C"/>
    <w:rsid w:val="00953F76"/>
    <w:rsid w:val="00954510"/>
    <w:rsid w:val="00954916"/>
    <w:rsid w:val="0095494C"/>
    <w:rsid w:val="00954B99"/>
    <w:rsid w:val="00954D66"/>
    <w:rsid w:val="0095598C"/>
    <w:rsid w:val="00956689"/>
    <w:rsid w:val="00956DC7"/>
    <w:rsid w:val="00957263"/>
    <w:rsid w:val="00957BFC"/>
    <w:rsid w:val="009606A1"/>
    <w:rsid w:val="0096091E"/>
    <w:rsid w:val="00960AC5"/>
    <w:rsid w:val="00960D63"/>
    <w:rsid w:val="00960D7B"/>
    <w:rsid w:val="00960DCC"/>
    <w:rsid w:val="0096223D"/>
    <w:rsid w:val="0096248A"/>
    <w:rsid w:val="00962B28"/>
    <w:rsid w:val="0096310D"/>
    <w:rsid w:val="00963113"/>
    <w:rsid w:val="00963A2A"/>
    <w:rsid w:val="00963B64"/>
    <w:rsid w:val="00963EB0"/>
    <w:rsid w:val="0096467A"/>
    <w:rsid w:val="00965568"/>
    <w:rsid w:val="00965775"/>
    <w:rsid w:val="009657B3"/>
    <w:rsid w:val="00965930"/>
    <w:rsid w:val="00965A50"/>
    <w:rsid w:val="00965D02"/>
    <w:rsid w:val="00965FFA"/>
    <w:rsid w:val="00966420"/>
    <w:rsid w:val="009668B0"/>
    <w:rsid w:val="009669F8"/>
    <w:rsid w:val="00966B1C"/>
    <w:rsid w:val="00966F2F"/>
    <w:rsid w:val="009671DE"/>
    <w:rsid w:val="009673CD"/>
    <w:rsid w:val="009676F3"/>
    <w:rsid w:val="00967C5E"/>
    <w:rsid w:val="00967CAE"/>
    <w:rsid w:val="009705F7"/>
    <w:rsid w:val="00970A6A"/>
    <w:rsid w:val="00970D8A"/>
    <w:rsid w:val="009717AA"/>
    <w:rsid w:val="00971D37"/>
    <w:rsid w:val="00971E33"/>
    <w:rsid w:val="009726B6"/>
    <w:rsid w:val="00972A19"/>
    <w:rsid w:val="00972A7B"/>
    <w:rsid w:val="00972F2D"/>
    <w:rsid w:val="009736B6"/>
    <w:rsid w:val="0097374F"/>
    <w:rsid w:val="00973D0A"/>
    <w:rsid w:val="009740F6"/>
    <w:rsid w:val="00974479"/>
    <w:rsid w:val="0097459C"/>
    <w:rsid w:val="0097489F"/>
    <w:rsid w:val="00974BC8"/>
    <w:rsid w:val="00974E72"/>
    <w:rsid w:val="0097558D"/>
    <w:rsid w:val="009757EF"/>
    <w:rsid w:val="009759C0"/>
    <w:rsid w:val="00975C71"/>
    <w:rsid w:val="00975EFD"/>
    <w:rsid w:val="00975F5F"/>
    <w:rsid w:val="009765E7"/>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383"/>
    <w:rsid w:val="00982D92"/>
    <w:rsid w:val="0098303D"/>
    <w:rsid w:val="0098322D"/>
    <w:rsid w:val="00983D52"/>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D91"/>
    <w:rsid w:val="00993A72"/>
    <w:rsid w:val="00993DCA"/>
    <w:rsid w:val="0099431B"/>
    <w:rsid w:val="00994A79"/>
    <w:rsid w:val="00995324"/>
    <w:rsid w:val="00995584"/>
    <w:rsid w:val="00995AB2"/>
    <w:rsid w:val="00995BC6"/>
    <w:rsid w:val="00995E19"/>
    <w:rsid w:val="00995E23"/>
    <w:rsid w:val="00995F06"/>
    <w:rsid w:val="0099617F"/>
    <w:rsid w:val="0099699A"/>
    <w:rsid w:val="00996FDB"/>
    <w:rsid w:val="009974CA"/>
    <w:rsid w:val="00997746"/>
    <w:rsid w:val="009A0132"/>
    <w:rsid w:val="009A02C6"/>
    <w:rsid w:val="009A07CA"/>
    <w:rsid w:val="009A0B27"/>
    <w:rsid w:val="009A0B63"/>
    <w:rsid w:val="009A14EB"/>
    <w:rsid w:val="009A16BB"/>
    <w:rsid w:val="009A17BA"/>
    <w:rsid w:val="009A18AB"/>
    <w:rsid w:val="009A1996"/>
    <w:rsid w:val="009A1A62"/>
    <w:rsid w:val="009A1C40"/>
    <w:rsid w:val="009A1C65"/>
    <w:rsid w:val="009A1CB4"/>
    <w:rsid w:val="009A21D2"/>
    <w:rsid w:val="009A2398"/>
    <w:rsid w:val="009A241F"/>
    <w:rsid w:val="009A2598"/>
    <w:rsid w:val="009A285B"/>
    <w:rsid w:val="009A2D89"/>
    <w:rsid w:val="009A2FDA"/>
    <w:rsid w:val="009A2FE1"/>
    <w:rsid w:val="009A3310"/>
    <w:rsid w:val="009A37B0"/>
    <w:rsid w:val="009A3E81"/>
    <w:rsid w:val="009A3EF1"/>
    <w:rsid w:val="009A4024"/>
    <w:rsid w:val="009A4B50"/>
    <w:rsid w:val="009A4EEE"/>
    <w:rsid w:val="009A5F4D"/>
    <w:rsid w:val="009A6155"/>
    <w:rsid w:val="009A6653"/>
    <w:rsid w:val="009A67A7"/>
    <w:rsid w:val="009A6B4B"/>
    <w:rsid w:val="009A77DC"/>
    <w:rsid w:val="009A7CAF"/>
    <w:rsid w:val="009B06F9"/>
    <w:rsid w:val="009B0760"/>
    <w:rsid w:val="009B0C64"/>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B27"/>
    <w:rsid w:val="009B4D2C"/>
    <w:rsid w:val="009B5065"/>
    <w:rsid w:val="009B515B"/>
    <w:rsid w:val="009B56A5"/>
    <w:rsid w:val="009B57FD"/>
    <w:rsid w:val="009B5C91"/>
    <w:rsid w:val="009B6126"/>
    <w:rsid w:val="009B6177"/>
    <w:rsid w:val="009B6518"/>
    <w:rsid w:val="009B6680"/>
    <w:rsid w:val="009B6E22"/>
    <w:rsid w:val="009B70D3"/>
    <w:rsid w:val="009B7811"/>
    <w:rsid w:val="009B7CDF"/>
    <w:rsid w:val="009C0934"/>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6E35"/>
    <w:rsid w:val="009C7184"/>
    <w:rsid w:val="009C71E3"/>
    <w:rsid w:val="009C7258"/>
    <w:rsid w:val="009C7607"/>
    <w:rsid w:val="009C78F0"/>
    <w:rsid w:val="009C7937"/>
    <w:rsid w:val="009C7BF0"/>
    <w:rsid w:val="009D063E"/>
    <w:rsid w:val="009D0D9A"/>
    <w:rsid w:val="009D0E09"/>
    <w:rsid w:val="009D0E8C"/>
    <w:rsid w:val="009D0EAA"/>
    <w:rsid w:val="009D105F"/>
    <w:rsid w:val="009D1662"/>
    <w:rsid w:val="009D1772"/>
    <w:rsid w:val="009D1F27"/>
    <w:rsid w:val="009D2021"/>
    <w:rsid w:val="009D2240"/>
    <w:rsid w:val="009D246D"/>
    <w:rsid w:val="009D2989"/>
    <w:rsid w:val="009D2FD5"/>
    <w:rsid w:val="009D3934"/>
    <w:rsid w:val="009D3C18"/>
    <w:rsid w:val="009D3FC1"/>
    <w:rsid w:val="009D40FB"/>
    <w:rsid w:val="009D436E"/>
    <w:rsid w:val="009D456C"/>
    <w:rsid w:val="009D49D4"/>
    <w:rsid w:val="009D4C3E"/>
    <w:rsid w:val="009D5380"/>
    <w:rsid w:val="009D55E7"/>
    <w:rsid w:val="009D56F2"/>
    <w:rsid w:val="009D6084"/>
    <w:rsid w:val="009D647C"/>
    <w:rsid w:val="009D66D1"/>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3FC"/>
    <w:rsid w:val="009E242D"/>
    <w:rsid w:val="009E24D9"/>
    <w:rsid w:val="009E25E4"/>
    <w:rsid w:val="009E265A"/>
    <w:rsid w:val="009E2765"/>
    <w:rsid w:val="009E2B09"/>
    <w:rsid w:val="009E374C"/>
    <w:rsid w:val="009E38AB"/>
    <w:rsid w:val="009E395B"/>
    <w:rsid w:val="009E39B5"/>
    <w:rsid w:val="009E3A0D"/>
    <w:rsid w:val="009E3ABD"/>
    <w:rsid w:val="009E3B04"/>
    <w:rsid w:val="009E3EAB"/>
    <w:rsid w:val="009E43BE"/>
    <w:rsid w:val="009E4634"/>
    <w:rsid w:val="009E4859"/>
    <w:rsid w:val="009E4EDB"/>
    <w:rsid w:val="009E5A86"/>
    <w:rsid w:val="009E5B65"/>
    <w:rsid w:val="009E68B4"/>
    <w:rsid w:val="009E6A03"/>
    <w:rsid w:val="009E6AA9"/>
    <w:rsid w:val="009E717D"/>
    <w:rsid w:val="009E7D32"/>
    <w:rsid w:val="009E7F6D"/>
    <w:rsid w:val="009F0929"/>
    <w:rsid w:val="009F0AF7"/>
    <w:rsid w:val="009F1726"/>
    <w:rsid w:val="009F173A"/>
    <w:rsid w:val="009F17B7"/>
    <w:rsid w:val="009F1873"/>
    <w:rsid w:val="009F1990"/>
    <w:rsid w:val="009F1D93"/>
    <w:rsid w:val="009F22E4"/>
    <w:rsid w:val="009F23CF"/>
    <w:rsid w:val="009F29F3"/>
    <w:rsid w:val="009F2F1D"/>
    <w:rsid w:val="009F401A"/>
    <w:rsid w:val="009F44C9"/>
    <w:rsid w:val="009F450F"/>
    <w:rsid w:val="009F455D"/>
    <w:rsid w:val="009F4D33"/>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AEE"/>
    <w:rsid w:val="00A06CD5"/>
    <w:rsid w:val="00A06D7E"/>
    <w:rsid w:val="00A06EBD"/>
    <w:rsid w:val="00A06FE9"/>
    <w:rsid w:val="00A07454"/>
    <w:rsid w:val="00A07515"/>
    <w:rsid w:val="00A07F40"/>
    <w:rsid w:val="00A1015E"/>
    <w:rsid w:val="00A105B6"/>
    <w:rsid w:val="00A10A86"/>
    <w:rsid w:val="00A10B64"/>
    <w:rsid w:val="00A1189B"/>
    <w:rsid w:val="00A11AF9"/>
    <w:rsid w:val="00A1232D"/>
    <w:rsid w:val="00A1265D"/>
    <w:rsid w:val="00A126F1"/>
    <w:rsid w:val="00A128E7"/>
    <w:rsid w:val="00A12A54"/>
    <w:rsid w:val="00A12D86"/>
    <w:rsid w:val="00A12D95"/>
    <w:rsid w:val="00A135E0"/>
    <w:rsid w:val="00A140A5"/>
    <w:rsid w:val="00A14449"/>
    <w:rsid w:val="00A1462B"/>
    <w:rsid w:val="00A15026"/>
    <w:rsid w:val="00A150EC"/>
    <w:rsid w:val="00A15749"/>
    <w:rsid w:val="00A16164"/>
    <w:rsid w:val="00A16228"/>
    <w:rsid w:val="00A16686"/>
    <w:rsid w:val="00A1748D"/>
    <w:rsid w:val="00A178DA"/>
    <w:rsid w:val="00A20A53"/>
    <w:rsid w:val="00A211EA"/>
    <w:rsid w:val="00A2143B"/>
    <w:rsid w:val="00A21570"/>
    <w:rsid w:val="00A216FC"/>
    <w:rsid w:val="00A2184D"/>
    <w:rsid w:val="00A21A10"/>
    <w:rsid w:val="00A22129"/>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76B7"/>
    <w:rsid w:val="00A27763"/>
    <w:rsid w:val="00A27D1C"/>
    <w:rsid w:val="00A27FA9"/>
    <w:rsid w:val="00A30073"/>
    <w:rsid w:val="00A302BB"/>
    <w:rsid w:val="00A306D0"/>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6514"/>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B9"/>
    <w:rsid w:val="00A41FD8"/>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1A6D"/>
    <w:rsid w:val="00A521CA"/>
    <w:rsid w:val="00A5245C"/>
    <w:rsid w:val="00A52858"/>
    <w:rsid w:val="00A52EB5"/>
    <w:rsid w:val="00A53579"/>
    <w:rsid w:val="00A53848"/>
    <w:rsid w:val="00A53C98"/>
    <w:rsid w:val="00A53D1A"/>
    <w:rsid w:val="00A54103"/>
    <w:rsid w:val="00A5473B"/>
    <w:rsid w:val="00A5475A"/>
    <w:rsid w:val="00A5527B"/>
    <w:rsid w:val="00A553F6"/>
    <w:rsid w:val="00A55CC2"/>
    <w:rsid w:val="00A56027"/>
    <w:rsid w:val="00A56448"/>
    <w:rsid w:val="00A56BED"/>
    <w:rsid w:val="00A56E0C"/>
    <w:rsid w:val="00A6003E"/>
    <w:rsid w:val="00A6017C"/>
    <w:rsid w:val="00A6045E"/>
    <w:rsid w:val="00A60C93"/>
    <w:rsid w:val="00A610F0"/>
    <w:rsid w:val="00A618F7"/>
    <w:rsid w:val="00A620F6"/>
    <w:rsid w:val="00A62AA0"/>
    <w:rsid w:val="00A62D7A"/>
    <w:rsid w:val="00A62EB4"/>
    <w:rsid w:val="00A6304A"/>
    <w:rsid w:val="00A634D8"/>
    <w:rsid w:val="00A63C59"/>
    <w:rsid w:val="00A63CA0"/>
    <w:rsid w:val="00A63EA9"/>
    <w:rsid w:val="00A640BF"/>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8EC"/>
    <w:rsid w:val="00A71D60"/>
    <w:rsid w:val="00A71E2C"/>
    <w:rsid w:val="00A7293B"/>
    <w:rsid w:val="00A72DBF"/>
    <w:rsid w:val="00A73023"/>
    <w:rsid w:val="00A73147"/>
    <w:rsid w:val="00A735E3"/>
    <w:rsid w:val="00A737D1"/>
    <w:rsid w:val="00A73C61"/>
    <w:rsid w:val="00A73D05"/>
    <w:rsid w:val="00A73E5E"/>
    <w:rsid w:val="00A743EF"/>
    <w:rsid w:val="00A744FF"/>
    <w:rsid w:val="00A7495A"/>
    <w:rsid w:val="00A75655"/>
    <w:rsid w:val="00A75A8C"/>
    <w:rsid w:val="00A762DC"/>
    <w:rsid w:val="00A764C4"/>
    <w:rsid w:val="00A766D3"/>
    <w:rsid w:val="00A76C07"/>
    <w:rsid w:val="00A76CC0"/>
    <w:rsid w:val="00A76EE2"/>
    <w:rsid w:val="00A77420"/>
    <w:rsid w:val="00A77BD7"/>
    <w:rsid w:val="00A77BD8"/>
    <w:rsid w:val="00A802A0"/>
    <w:rsid w:val="00A804FA"/>
    <w:rsid w:val="00A806E1"/>
    <w:rsid w:val="00A809B8"/>
    <w:rsid w:val="00A8167F"/>
    <w:rsid w:val="00A816C2"/>
    <w:rsid w:val="00A816C6"/>
    <w:rsid w:val="00A81897"/>
    <w:rsid w:val="00A818D0"/>
    <w:rsid w:val="00A81E24"/>
    <w:rsid w:val="00A81F98"/>
    <w:rsid w:val="00A821EE"/>
    <w:rsid w:val="00A82869"/>
    <w:rsid w:val="00A82F17"/>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B56"/>
    <w:rsid w:val="00A85DD2"/>
    <w:rsid w:val="00A8651E"/>
    <w:rsid w:val="00A869C7"/>
    <w:rsid w:val="00A86AF1"/>
    <w:rsid w:val="00A870D8"/>
    <w:rsid w:val="00A871D7"/>
    <w:rsid w:val="00A87287"/>
    <w:rsid w:val="00A87386"/>
    <w:rsid w:val="00A87E0F"/>
    <w:rsid w:val="00A90432"/>
    <w:rsid w:val="00A90BA5"/>
    <w:rsid w:val="00A91951"/>
    <w:rsid w:val="00A91A24"/>
    <w:rsid w:val="00A91AB3"/>
    <w:rsid w:val="00A91B82"/>
    <w:rsid w:val="00A91B90"/>
    <w:rsid w:val="00A91FD6"/>
    <w:rsid w:val="00A92483"/>
    <w:rsid w:val="00A92CB7"/>
    <w:rsid w:val="00A93462"/>
    <w:rsid w:val="00A93FFA"/>
    <w:rsid w:val="00A9402B"/>
    <w:rsid w:val="00A94916"/>
    <w:rsid w:val="00A94A14"/>
    <w:rsid w:val="00A94EC8"/>
    <w:rsid w:val="00A951CD"/>
    <w:rsid w:val="00A95201"/>
    <w:rsid w:val="00A9522B"/>
    <w:rsid w:val="00A95461"/>
    <w:rsid w:val="00A954D3"/>
    <w:rsid w:val="00A955F8"/>
    <w:rsid w:val="00A95A4C"/>
    <w:rsid w:val="00A95A6B"/>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2A7"/>
    <w:rsid w:val="00AA02F2"/>
    <w:rsid w:val="00AA08D9"/>
    <w:rsid w:val="00AA0DF2"/>
    <w:rsid w:val="00AA0F13"/>
    <w:rsid w:val="00AA13E0"/>
    <w:rsid w:val="00AA1843"/>
    <w:rsid w:val="00AA18C0"/>
    <w:rsid w:val="00AA1B1A"/>
    <w:rsid w:val="00AA1DF8"/>
    <w:rsid w:val="00AA208F"/>
    <w:rsid w:val="00AA2317"/>
    <w:rsid w:val="00AA26DD"/>
    <w:rsid w:val="00AA2A2D"/>
    <w:rsid w:val="00AA2AB2"/>
    <w:rsid w:val="00AA2DED"/>
    <w:rsid w:val="00AA30A7"/>
    <w:rsid w:val="00AA39A8"/>
    <w:rsid w:val="00AA3D8E"/>
    <w:rsid w:val="00AA3DD8"/>
    <w:rsid w:val="00AA3EFF"/>
    <w:rsid w:val="00AA4089"/>
    <w:rsid w:val="00AA46DB"/>
    <w:rsid w:val="00AA4AE6"/>
    <w:rsid w:val="00AA4B61"/>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B0374"/>
    <w:rsid w:val="00AB0543"/>
    <w:rsid w:val="00AB0816"/>
    <w:rsid w:val="00AB1170"/>
    <w:rsid w:val="00AB186E"/>
    <w:rsid w:val="00AB1A44"/>
    <w:rsid w:val="00AB1DD5"/>
    <w:rsid w:val="00AB1F37"/>
    <w:rsid w:val="00AB26A6"/>
    <w:rsid w:val="00AB279A"/>
    <w:rsid w:val="00AB2DA3"/>
    <w:rsid w:val="00AB2F38"/>
    <w:rsid w:val="00AB3093"/>
    <w:rsid w:val="00AB3A84"/>
    <w:rsid w:val="00AB3F97"/>
    <w:rsid w:val="00AB41C8"/>
    <w:rsid w:val="00AB446B"/>
    <w:rsid w:val="00AB45BF"/>
    <w:rsid w:val="00AB4ED6"/>
    <w:rsid w:val="00AB542E"/>
    <w:rsid w:val="00AB5816"/>
    <w:rsid w:val="00AB58C4"/>
    <w:rsid w:val="00AB5E67"/>
    <w:rsid w:val="00AB6BF5"/>
    <w:rsid w:val="00AB6BFE"/>
    <w:rsid w:val="00AB6C80"/>
    <w:rsid w:val="00AB723A"/>
    <w:rsid w:val="00AB7667"/>
    <w:rsid w:val="00AB77A7"/>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C9D"/>
    <w:rsid w:val="00AC3EFF"/>
    <w:rsid w:val="00AC40DD"/>
    <w:rsid w:val="00AC462E"/>
    <w:rsid w:val="00AC470B"/>
    <w:rsid w:val="00AC483D"/>
    <w:rsid w:val="00AC49FA"/>
    <w:rsid w:val="00AC5A6B"/>
    <w:rsid w:val="00AC5C34"/>
    <w:rsid w:val="00AC60FC"/>
    <w:rsid w:val="00AC6965"/>
    <w:rsid w:val="00AC6A5A"/>
    <w:rsid w:val="00AC6CE7"/>
    <w:rsid w:val="00AC7044"/>
    <w:rsid w:val="00AC7273"/>
    <w:rsid w:val="00AC7A82"/>
    <w:rsid w:val="00AD0372"/>
    <w:rsid w:val="00AD03DD"/>
    <w:rsid w:val="00AD0554"/>
    <w:rsid w:val="00AD0C03"/>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B43"/>
    <w:rsid w:val="00AD4FC0"/>
    <w:rsid w:val="00AD571D"/>
    <w:rsid w:val="00AD572F"/>
    <w:rsid w:val="00AD5882"/>
    <w:rsid w:val="00AD590B"/>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C1C"/>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5F50"/>
    <w:rsid w:val="00AE663B"/>
    <w:rsid w:val="00AE67BB"/>
    <w:rsid w:val="00AE68B7"/>
    <w:rsid w:val="00AE6B73"/>
    <w:rsid w:val="00AE6E22"/>
    <w:rsid w:val="00AE70D3"/>
    <w:rsid w:val="00AE7451"/>
    <w:rsid w:val="00AE752D"/>
    <w:rsid w:val="00AE775D"/>
    <w:rsid w:val="00AE77C0"/>
    <w:rsid w:val="00AE7EE8"/>
    <w:rsid w:val="00AF015E"/>
    <w:rsid w:val="00AF01A6"/>
    <w:rsid w:val="00AF02A6"/>
    <w:rsid w:val="00AF02F4"/>
    <w:rsid w:val="00AF04A4"/>
    <w:rsid w:val="00AF0726"/>
    <w:rsid w:val="00AF0F7F"/>
    <w:rsid w:val="00AF0FA3"/>
    <w:rsid w:val="00AF1AF2"/>
    <w:rsid w:val="00AF1D07"/>
    <w:rsid w:val="00AF1F75"/>
    <w:rsid w:val="00AF1FC9"/>
    <w:rsid w:val="00AF20B5"/>
    <w:rsid w:val="00AF2732"/>
    <w:rsid w:val="00AF3639"/>
    <w:rsid w:val="00AF36C7"/>
    <w:rsid w:val="00AF3BDB"/>
    <w:rsid w:val="00AF3CF3"/>
    <w:rsid w:val="00AF3F10"/>
    <w:rsid w:val="00AF40C9"/>
    <w:rsid w:val="00AF41DF"/>
    <w:rsid w:val="00AF469D"/>
    <w:rsid w:val="00AF5159"/>
    <w:rsid w:val="00AF52B0"/>
    <w:rsid w:val="00AF53B8"/>
    <w:rsid w:val="00AF546E"/>
    <w:rsid w:val="00AF5941"/>
    <w:rsid w:val="00AF5A96"/>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B2"/>
    <w:rsid w:val="00B133F0"/>
    <w:rsid w:val="00B13624"/>
    <w:rsid w:val="00B13A2B"/>
    <w:rsid w:val="00B13D8F"/>
    <w:rsid w:val="00B143F9"/>
    <w:rsid w:val="00B14596"/>
    <w:rsid w:val="00B14797"/>
    <w:rsid w:val="00B14C55"/>
    <w:rsid w:val="00B1589B"/>
    <w:rsid w:val="00B1598D"/>
    <w:rsid w:val="00B15A67"/>
    <w:rsid w:val="00B15D4D"/>
    <w:rsid w:val="00B16978"/>
    <w:rsid w:val="00B16DC4"/>
    <w:rsid w:val="00B17446"/>
    <w:rsid w:val="00B176B7"/>
    <w:rsid w:val="00B17939"/>
    <w:rsid w:val="00B17EF8"/>
    <w:rsid w:val="00B20142"/>
    <w:rsid w:val="00B20541"/>
    <w:rsid w:val="00B20AD4"/>
    <w:rsid w:val="00B20FDE"/>
    <w:rsid w:val="00B21200"/>
    <w:rsid w:val="00B215DF"/>
    <w:rsid w:val="00B2192D"/>
    <w:rsid w:val="00B219B2"/>
    <w:rsid w:val="00B21C17"/>
    <w:rsid w:val="00B21CA4"/>
    <w:rsid w:val="00B221BB"/>
    <w:rsid w:val="00B223BA"/>
    <w:rsid w:val="00B226DA"/>
    <w:rsid w:val="00B229DB"/>
    <w:rsid w:val="00B22BFA"/>
    <w:rsid w:val="00B22FA6"/>
    <w:rsid w:val="00B2321B"/>
    <w:rsid w:val="00B232B2"/>
    <w:rsid w:val="00B234D5"/>
    <w:rsid w:val="00B236B5"/>
    <w:rsid w:val="00B23C44"/>
    <w:rsid w:val="00B24B66"/>
    <w:rsid w:val="00B24DC1"/>
    <w:rsid w:val="00B25226"/>
    <w:rsid w:val="00B255D4"/>
    <w:rsid w:val="00B2569C"/>
    <w:rsid w:val="00B26102"/>
    <w:rsid w:val="00B26380"/>
    <w:rsid w:val="00B266CE"/>
    <w:rsid w:val="00B2771B"/>
    <w:rsid w:val="00B277F6"/>
    <w:rsid w:val="00B30197"/>
    <w:rsid w:val="00B30252"/>
    <w:rsid w:val="00B30B26"/>
    <w:rsid w:val="00B30BBA"/>
    <w:rsid w:val="00B30BDD"/>
    <w:rsid w:val="00B30DFC"/>
    <w:rsid w:val="00B3105B"/>
    <w:rsid w:val="00B31067"/>
    <w:rsid w:val="00B31B51"/>
    <w:rsid w:val="00B31FA6"/>
    <w:rsid w:val="00B320F3"/>
    <w:rsid w:val="00B32C11"/>
    <w:rsid w:val="00B32C53"/>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CC1"/>
    <w:rsid w:val="00B37E64"/>
    <w:rsid w:val="00B37FDE"/>
    <w:rsid w:val="00B402C8"/>
    <w:rsid w:val="00B40F2C"/>
    <w:rsid w:val="00B40F45"/>
    <w:rsid w:val="00B4133C"/>
    <w:rsid w:val="00B418C9"/>
    <w:rsid w:val="00B418D6"/>
    <w:rsid w:val="00B41A0C"/>
    <w:rsid w:val="00B41FC9"/>
    <w:rsid w:val="00B4206B"/>
    <w:rsid w:val="00B42932"/>
    <w:rsid w:val="00B42E75"/>
    <w:rsid w:val="00B42FE0"/>
    <w:rsid w:val="00B43983"/>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1E9"/>
    <w:rsid w:val="00B51DAD"/>
    <w:rsid w:val="00B51F9B"/>
    <w:rsid w:val="00B52016"/>
    <w:rsid w:val="00B52062"/>
    <w:rsid w:val="00B5223D"/>
    <w:rsid w:val="00B5291D"/>
    <w:rsid w:val="00B5358A"/>
    <w:rsid w:val="00B538A6"/>
    <w:rsid w:val="00B53BB4"/>
    <w:rsid w:val="00B53D4C"/>
    <w:rsid w:val="00B540C4"/>
    <w:rsid w:val="00B540E8"/>
    <w:rsid w:val="00B54184"/>
    <w:rsid w:val="00B542A3"/>
    <w:rsid w:val="00B54731"/>
    <w:rsid w:val="00B549EA"/>
    <w:rsid w:val="00B54B51"/>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3AFE"/>
    <w:rsid w:val="00B64074"/>
    <w:rsid w:val="00B64712"/>
    <w:rsid w:val="00B64B08"/>
    <w:rsid w:val="00B64B59"/>
    <w:rsid w:val="00B64CCD"/>
    <w:rsid w:val="00B6528E"/>
    <w:rsid w:val="00B6538D"/>
    <w:rsid w:val="00B65605"/>
    <w:rsid w:val="00B658FF"/>
    <w:rsid w:val="00B65B63"/>
    <w:rsid w:val="00B65D28"/>
    <w:rsid w:val="00B65D84"/>
    <w:rsid w:val="00B65FCE"/>
    <w:rsid w:val="00B66366"/>
    <w:rsid w:val="00B665E5"/>
    <w:rsid w:val="00B66A6A"/>
    <w:rsid w:val="00B66D92"/>
    <w:rsid w:val="00B67658"/>
    <w:rsid w:val="00B67B03"/>
    <w:rsid w:val="00B67BE0"/>
    <w:rsid w:val="00B67F96"/>
    <w:rsid w:val="00B7023A"/>
    <w:rsid w:val="00B704C7"/>
    <w:rsid w:val="00B70528"/>
    <w:rsid w:val="00B70E53"/>
    <w:rsid w:val="00B71443"/>
    <w:rsid w:val="00B715B4"/>
    <w:rsid w:val="00B72602"/>
    <w:rsid w:val="00B73519"/>
    <w:rsid w:val="00B737CC"/>
    <w:rsid w:val="00B73B98"/>
    <w:rsid w:val="00B73EA1"/>
    <w:rsid w:val="00B74426"/>
    <w:rsid w:val="00B74D5F"/>
    <w:rsid w:val="00B7542B"/>
    <w:rsid w:val="00B75588"/>
    <w:rsid w:val="00B755AE"/>
    <w:rsid w:val="00B75947"/>
    <w:rsid w:val="00B75D49"/>
    <w:rsid w:val="00B76318"/>
    <w:rsid w:val="00B76DD1"/>
    <w:rsid w:val="00B76E3B"/>
    <w:rsid w:val="00B77742"/>
    <w:rsid w:val="00B77916"/>
    <w:rsid w:val="00B80119"/>
    <w:rsid w:val="00B801AB"/>
    <w:rsid w:val="00B8036B"/>
    <w:rsid w:val="00B8054A"/>
    <w:rsid w:val="00B80689"/>
    <w:rsid w:val="00B80772"/>
    <w:rsid w:val="00B80BDD"/>
    <w:rsid w:val="00B80BDF"/>
    <w:rsid w:val="00B80E89"/>
    <w:rsid w:val="00B810AA"/>
    <w:rsid w:val="00B814F9"/>
    <w:rsid w:val="00B81C67"/>
    <w:rsid w:val="00B81D9F"/>
    <w:rsid w:val="00B81E78"/>
    <w:rsid w:val="00B825F9"/>
    <w:rsid w:val="00B82983"/>
    <w:rsid w:val="00B82CF4"/>
    <w:rsid w:val="00B82E13"/>
    <w:rsid w:val="00B83247"/>
    <w:rsid w:val="00B83CAE"/>
    <w:rsid w:val="00B83FD9"/>
    <w:rsid w:val="00B84071"/>
    <w:rsid w:val="00B841BD"/>
    <w:rsid w:val="00B84308"/>
    <w:rsid w:val="00B847F3"/>
    <w:rsid w:val="00B84EB2"/>
    <w:rsid w:val="00B84F2A"/>
    <w:rsid w:val="00B851CF"/>
    <w:rsid w:val="00B85D73"/>
    <w:rsid w:val="00B85E39"/>
    <w:rsid w:val="00B86612"/>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18C"/>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7D7"/>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1EEC"/>
    <w:rsid w:val="00BB2574"/>
    <w:rsid w:val="00BB29A6"/>
    <w:rsid w:val="00BB2BF6"/>
    <w:rsid w:val="00BB2D73"/>
    <w:rsid w:val="00BB2E85"/>
    <w:rsid w:val="00BB2FA9"/>
    <w:rsid w:val="00BB32EC"/>
    <w:rsid w:val="00BB346B"/>
    <w:rsid w:val="00BB371C"/>
    <w:rsid w:val="00BB434E"/>
    <w:rsid w:val="00BB4729"/>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111"/>
    <w:rsid w:val="00BC1434"/>
    <w:rsid w:val="00BC1A8D"/>
    <w:rsid w:val="00BC3587"/>
    <w:rsid w:val="00BC3661"/>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63"/>
    <w:rsid w:val="00BC6CB7"/>
    <w:rsid w:val="00BC6E20"/>
    <w:rsid w:val="00BC72F0"/>
    <w:rsid w:val="00BC757A"/>
    <w:rsid w:val="00BC77CB"/>
    <w:rsid w:val="00BC787F"/>
    <w:rsid w:val="00BC7D42"/>
    <w:rsid w:val="00BC7D53"/>
    <w:rsid w:val="00BC7F14"/>
    <w:rsid w:val="00BD0773"/>
    <w:rsid w:val="00BD0B22"/>
    <w:rsid w:val="00BD1236"/>
    <w:rsid w:val="00BD13A2"/>
    <w:rsid w:val="00BD1985"/>
    <w:rsid w:val="00BD1AAD"/>
    <w:rsid w:val="00BD2677"/>
    <w:rsid w:val="00BD3398"/>
    <w:rsid w:val="00BD35D5"/>
    <w:rsid w:val="00BD385D"/>
    <w:rsid w:val="00BD39EA"/>
    <w:rsid w:val="00BD5042"/>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F8"/>
    <w:rsid w:val="00BE6B96"/>
    <w:rsid w:val="00BE7073"/>
    <w:rsid w:val="00BE70CE"/>
    <w:rsid w:val="00BE7372"/>
    <w:rsid w:val="00BF0548"/>
    <w:rsid w:val="00BF0C9C"/>
    <w:rsid w:val="00BF14BD"/>
    <w:rsid w:val="00BF1619"/>
    <w:rsid w:val="00BF19E1"/>
    <w:rsid w:val="00BF2002"/>
    <w:rsid w:val="00BF2B7C"/>
    <w:rsid w:val="00BF2D37"/>
    <w:rsid w:val="00BF2E16"/>
    <w:rsid w:val="00BF30FF"/>
    <w:rsid w:val="00BF3555"/>
    <w:rsid w:val="00BF360C"/>
    <w:rsid w:val="00BF38C8"/>
    <w:rsid w:val="00BF3FDF"/>
    <w:rsid w:val="00BF41D0"/>
    <w:rsid w:val="00BF485A"/>
    <w:rsid w:val="00BF4AC4"/>
    <w:rsid w:val="00BF4D88"/>
    <w:rsid w:val="00BF4ECB"/>
    <w:rsid w:val="00BF4F97"/>
    <w:rsid w:val="00BF5BEB"/>
    <w:rsid w:val="00BF626B"/>
    <w:rsid w:val="00BF650B"/>
    <w:rsid w:val="00BF6C00"/>
    <w:rsid w:val="00BF6C11"/>
    <w:rsid w:val="00BF6FF1"/>
    <w:rsid w:val="00BF7354"/>
    <w:rsid w:val="00BF775B"/>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7C0"/>
    <w:rsid w:val="00C05E13"/>
    <w:rsid w:val="00C0659A"/>
    <w:rsid w:val="00C066E3"/>
    <w:rsid w:val="00C069B2"/>
    <w:rsid w:val="00C06A55"/>
    <w:rsid w:val="00C06B4F"/>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4459"/>
    <w:rsid w:val="00C145DF"/>
    <w:rsid w:val="00C1495F"/>
    <w:rsid w:val="00C154BB"/>
    <w:rsid w:val="00C154F4"/>
    <w:rsid w:val="00C15762"/>
    <w:rsid w:val="00C15A02"/>
    <w:rsid w:val="00C15B81"/>
    <w:rsid w:val="00C15C3B"/>
    <w:rsid w:val="00C15CD0"/>
    <w:rsid w:val="00C15E86"/>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0F6D"/>
    <w:rsid w:val="00C21309"/>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355"/>
    <w:rsid w:val="00C308E4"/>
    <w:rsid w:val="00C31374"/>
    <w:rsid w:val="00C31D9B"/>
    <w:rsid w:val="00C321D9"/>
    <w:rsid w:val="00C325C9"/>
    <w:rsid w:val="00C32800"/>
    <w:rsid w:val="00C32DFF"/>
    <w:rsid w:val="00C33045"/>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492"/>
    <w:rsid w:val="00C408AD"/>
    <w:rsid w:val="00C41159"/>
    <w:rsid w:val="00C4118F"/>
    <w:rsid w:val="00C41A8C"/>
    <w:rsid w:val="00C41AEF"/>
    <w:rsid w:val="00C429CF"/>
    <w:rsid w:val="00C4358E"/>
    <w:rsid w:val="00C4373D"/>
    <w:rsid w:val="00C438BD"/>
    <w:rsid w:val="00C442DC"/>
    <w:rsid w:val="00C4445B"/>
    <w:rsid w:val="00C44781"/>
    <w:rsid w:val="00C44DBA"/>
    <w:rsid w:val="00C45286"/>
    <w:rsid w:val="00C4540E"/>
    <w:rsid w:val="00C454A3"/>
    <w:rsid w:val="00C45BE3"/>
    <w:rsid w:val="00C45D28"/>
    <w:rsid w:val="00C46191"/>
    <w:rsid w:val="00C4635A"/>
    <w:rsid w:val="00C4690C"/>
    <w:rsid w:val="00C4745D"/>
    <w:rsid w:val="00C474DF"/>
    <w:rsid w:val="00C475ED"/>
    <w:rsid w:val="00C47691"/>
    <w:rsid w:val="00C47C00"/>
    <w:rsid w:val="00C47CAC"/>
    <w:rsid w:val="00C50BB7"/>
    <w:rsid w:val="00C5136A"/>
    <w:rsid w:val="00C51476"/>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5D8F"/>
    <w:rsid w:val="00C560B3"/>
    <w:rsid w:val="00C566DC"/>
    <w:rsid w:val="00C56881"/>
    <w:rsid w:val="00C56EC6"/>
    <w:rsid w:val="00C57053"/>
    <w:rsid w:val="00C570E8"/>
    <w:rsid w:val="00C57256"/>
    <w:rsid w:val="00C57635"/>
    <w:rsid w:val="00C578B3"/>
    <w:rsid w:val="00C57C8C"/>
    <w:rsid w:val="00C57D81"/>
    <w:rsid w:val="00C57F30"/>
    <w:rsid w:val="00C60723"/>
    <w:rsid w:val="00C60899"/>
    <w:rsid w:val="00C60A1E"/>
    <w:rsid w:val="00C60A2B"/>
    <w:rsid w:val="00C60B5F"/>
    <w:rsid w:val="00C610DC"/>
    <w:rsid w:val="00C61C1D"/>
    <w:rsid w:val="00C61F04"/>
    <w:rsid w:val="00C62174"/>
    <w:rsid w:val="00C6219D"/>
    <w:rsid w:val="00C62F0C"/>
    <w:rsid w:val="00C6364F"/>
    <w:rsid w:val="00C636B9"/>
    <w:rsid w:val="00C64287"/>
    <w:rsid w:val="00C64CBF"/>
    <w:rsid w:val="00C64F3C"/>
    <w:rsid w:val="00C64F97"/>
    <w:rsid w:val="00C652C2"/>
    <w:rsid w:val="00C65446"/>
    <w:rsid w:val="00C655FE"/>
    <w:rsid w:val="00C66525"/>
    <w:rsid w:val="00C666E4"/>
    <w:rsid w:val="00C66738"/>
    <w:rsid w:val="00C66B54"/>
    <w:rsid w:val="00C66FC9"/>
    <w:rsid w:val="00C6704E"/>
    <w:rsid w:val="00C670D5"/>
    <w:rsid w:val="00C676E8"/>
    <w:rsid w:val="00C67897"/>
    <w:rsid w:val="00C67CA6"/>
    <w:rsid w:val="00C67CB7"/>
    <w:rsid w:val="00C702F4"/>
    <w:rsid w:val="00C7040F"/>
    <w:rsid w:val="00C70BD6"/>
    <w:rsid w:val="00C70EB4"/>
    <w:rsid w:val="00C71074"/>
    <w:rsid w:val="00C714F4"/>
    <w:rsid w:val="00C71516"/>
    <w:rsid w:val="00C727DD"/>
    <w:rsid w:val="00C729FE"/>
    <w:rsid w:val="00C72B13"/>
    <w:rsid w:val="00C72B29"/>
    <w:rsid w:val="00C72C4A"/>
    <w:rsid w:val="00C72FDE"/>
    <w:rsid w:val="00C7306D"/>
    <w:rsid w:val="00C73273"/>
    <w:rsid w:val="00C73352"/>
    <w:rsid w:val="00C73374"/>
    <w:rsid w:val="00C73846"/>
    <w:rsid w:val="00C74748"/>
    <w:rsid w:val="00C74852"/>
    <w:rsid w:val="00C75259"/>
    <w:rsid w:val="00C754CA"/>
    <w:rsid w:val="00C75641"/>
    <w:rsid w:val="00C7575F"/>
    <w:rsid w:val="00C75C70"/>
    <w:rsid w:val="00C760AD"/>
    <w:rsid w:val="00C76384"/>
    <w:rsid w:val="00C76CF9"/>
    <w:rsid w:val="00C7772D"/>
    <w:rsid w:val="00C777CB"/>
    <w:rsid w:val="00C7797D"/>
    <w:rsid w:val="00C779FE"/>
    <w:rsid w:val="00C804BD"/>
    <w:rsid w:val="00C8071A"/>
    <w:rsid w:val="00C80C24"/>
    <w:rsid w:val="00C80FBC"/>
    <w:rsid w:val="00C8102D"/>
    <w:rsid w:val="00C814C3"/>
    <w:rsid w:val="00C8260F"/>
    <w:rsid w:val="00C82656"/>
    <w:rsid w:val="00C82B95"/>
    <w:rsid w:val="00C8319F"/>
    <w:rsid w:val="00C834D3"/>
    <w:rsid w:val="00C83671"/>
    <w:rsid w:val="00C83778"/>
    <w:rsid w:val="00C83EBD"/>
    <w:rsid w:val="00C841F3"/>
    <w:rsid w:val="00C84A42"/>
    <w:rsid w:val="00C84F68"/>
    <w:rsid w:val="00C85CA7"/>
    <w:rsid w:val="00C85DAB"/>
    <w:rsid w:val="00C860F2"/>
    <w:rsid w:val="00C862EA"/>
    <w:rsid w:val="00C86658"/>
    <w:rsid w:val="00C872B4"/>
    <w:rsid w:val="00C875B2"/>
    <w:rsid w:val="00C87760"/>
    <w:rsid w:val="00C90588"/>
    <w:rsid w:val="00C9072F"/>
    <w:rsid w:val="00C9097A"/>
    <w:rsid w:val="00C90B09"/>
    <w:rsid w:val="00C90E60"/>
    <w:rsid w:val="00C90F6A"/>
    <w:rsid w:val="00C91386"/>
    <w:rsid w:val="00C91B01"/>
    <w:rsid w:val="00C920BB"/>
    <w:rsid w:val="00C92BD3"/>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272"/>
    <w:rsid w:val="00C973B5"/>
    <w:rsid w:val="00C97EA1"/>
    <w:rsid w:val="00C97EF8"/>
    <w:rsid w:val="00CA052E"/>
    <w:rsid w:val="00CA0A6E"/>
    <w:rsid w:val="00CA0D73"/>
    <w:rsid w:val="00CA1569"/>
    <w:rsid w:val="00CA1BCC"/>
    <w:rsid w:val="00CA2271"/>
    <w:rsid w:val="00CA26A7"/>
    <w:rsid w:val="00CA2A29"/>
    <w:rsid w:val="00CA2ADA"/>
    <w:rsid w:val="00CA2AF5"/>
    <w:rsid w:val="00CA30D6"/>
    <w:rsid w:val="00CA3224"/>
    <w:rsid w:val="00CA3368"/>
    <w:rsid w:val="00CA336B"/>
    <w:rsid w:val="00CA3698"/>
    <w:rsid w:val="00CA3DF6"/>
    <w:rsid w:val="00CA4C47"/>
    <w:rsid w:val="00CA4E33"/>
    <w:rsid w:val="00CA4FC3"/>
    <w:rsid w:val="00CA5599"/>
    <w:rsid w:val="00CA5900"/>
    <w:rsid w:val="00CA5E2B"/>
    <w:rsid w:val="00CA6A66"/>
    <w:rsid w:val="00CA6A9B"/>
    <w:rsid w:val="00CA6B7B"/>
    <w:rsid w:val="00CA6CC7"/>
    <w:rsid w:val="00CA6CFA"/>
    <w:rsid w:val="00CA7D3F"/>
    <w:rsid w:val="00CB0335"/>
    <w:rsid w:val="00CB069D"/>
    <w:rsid w:val="00CB0842"/>
    <w:rsid w:val="00CB0B54"/>
    <w:rsid w:val="00CB0DBE"/>
    <w:rsid w:val="00CB1529"/>
    <w:rsid w:val="00CB1A50"/>
    <w:rsid w:val="00CB1B25"/>
    <w:rsid w:val="00CB1CB6"/>
    <w:rsid w:val="00CB2A24"/>
    <w:rsid w:val="00CB2C1D"/>
    <w:rsid w:val="00CB2D76"/>
    <w:rsid w:val="00CB2EDB"/>
    <w:rsid w:val="00CB2F76"/>
    <w:rsid w:val="00CB2FC0"/>
    <w:rsid w:val="00CB313D"/>
    <w:rsid w:val="00CB316A"/>
    <w:rsid w:val="00CB31AB"/>
    <w:rsid w:val="00CB3781"/>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38F"/>
    <w:rsid w:val="00CC1852"/>
    <w:rsid w:val="00CC1B85"/>
    <w:rsid w:val="00CC1BA6"/>
    <w:rsid w:val="00CC2134"/>
    <w:rsid w:val="00CC2913"/>
    <w:rsid w:val="00CC298A"/>
    <w:rsid w:val="00CC2F42"/>
    <w:rsid w:val="00CC3092"/>
    <w:rsid w:val="00CC3BEF"/>
    <w:rsid w:val="00CC45D8"/>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B28"/>
    <w:rsid w:val="00CD2D59"/>
    <w:rsid w:val="00CD36C5"/>
    <w:rsid w:val="00CD36D3"/>
    <w:rsid w:val="00CD41AA"/>
    <w:rsid w:val="00CD4243"/>
    <w:rsid w:val="00CD4582"/>
    <w:rsid w:val="00CD4E4E"/>
    <w:rsid w:val="00CD4EBF"/>
    <w:rsid w:val="00CD5261"/>
    <w:rsid w:val="00CD591A"/>
    <w:rsid w:val="00CD5983"/>
    <w:rsid w:val="00CD60A9"/>
    <w:rsid w:val="00CD6D1E"/>
    <w:rsid w:val="00CD76C7"/>
    <w:rsid w:val="00CD76F5"/>
    <w:rsid w:val="00CD77F8"/>
    <w:rsid w:val="00CD7AEF"/>
    <w:rsid w:val="00CE0456"/>
    <w:rsid w:val="00CE04E1"/>
    <w:rsid w:val="00CE1510"/>
    <w:rsid w:val="00CE176E"/>
    <w:rsid w:val="00CE19D6"/>
    <w:rsid w:val="00CE1EF2"/>
    <w:rsid w:val="00CE2998"/>
    <w:rsid w:val="00CE2DA5"/>
    <w:rsid w:val="00CE34D6"/>
    <w:rsid w:val="00CE366C"/>
    <w:rsid w:val="00CE3CC9"/>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530"/>
    <w:rsid w:val="00CF0915"/>
    <w:rsid w:val="00CF0A7B"/>
    <w:rsid w:val="00CF0B05"/>
    <w:rsid w:val="00CF0D83"/>
    <w:rsid w:val="00CF119F"/>
    <w:rsid w:val="00CF11B9"/>
    <w:rsid w:val="00CF174D"/>
    <w:rsid w:val="00CF1761"/>
    <w:rsid w:val="00CF18FC"/>
    <w:rsid w:val="00CF19FD"/>
    <w:rsid w:val="00CF1DB6"/>
    <w:rsid w:val="00CF287E"/>
    <w:rsid w:val="00CF2DBA"/>
    <w:rsid w:val="00CF35BC"/>
    <w:rsid w:val="00CF3EDA"/>
    <w:rsid w:val="00CF4557"/>
    <w:rsid w:val="00CF51C1"/>
    <w:rsid w:val="00CF54DA"/>
    <w:rsid w:val="00CF54E7"/>
    <w:rsid w:val="00CF57B5"/>
    <w:rsid w:val="00CF5895"/>
    <w:rsid w:val="00CF6427"/>
    <w:rsid w:val="00CF67B6"/>
    <w:rsid w:val="00CF6B91"/>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DA9"/>
    <w:rsid w:val="00D03F32"/>
    <w:rsid w:val="00D046D3"/>
    <w:rsid w:val="00D0483B"/>
    <w:rsid w:val="00D04915"/>
    <w:rsid w:val="00D04A78"/>
    <w:rsid w:val="00D04B40"/>
    <w:rsid w:val="00D0511B"/>
    <w:rsid w:val="00D0527B"/>
    <w:rsid w:val="00D05348"/>
    <w:rsid w:val="00D0536A"/>
    <w:rsid w:val="00D054BD"/>
    <w:rsid w:val="00D05885"/>
    <w:rsid w:val="00D058F0"/>
    <w:rsid w:val="00D05F01"/>
    <w:rsid w:val="00D06506"/>
    <w:rsid w:val="00D06C27"/>
    <w:rsid w:val="00D06FA2"/>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7ED"/>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C3D"/>
    <w:rsid w:val="00D16C8E"/>
    <w:rsid w:val="00D17146"/>
    <w:rsid w:val="00D17192"/>
    <w:rsid w:val="00D17D4D"/>
    <w:rsid w:val="00D17FEA"/>
    <w:rsid w:val="00D202A3"/>
    <w:rsid w:val="00D204BF"/>
    <w:rsid w:val="00D20A43"/>
    <w:rsid w:val="00D212BC"/>
    <w:rsid w:val="00D219FE"/>
    <w:rsid w:val="00D21BF8"/>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08"/>
    <w:rsid w:val="00D30D98"/>
    <w:rsid w:val="00D3107B"/>
    <w:rsid w:val="00D3123A"/>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4BDC"/>
    <w:rsid w:val="00D351DA"/>
    <w:rsid w:val="00D3521C"/>
    <w:rsid w:val="00D3528B"/>
    <w:rsid w:val="00D35447"/>
    <w:rsid w:val="00D3584E"/>
    <w:rsid w:val="00D359E2"/>
    <w:rsid w:val="00D35DB6"/>
    <w:rsid w:val="00D35F19"/>
    <w:rsid w:val="00D35F40"/>
    <w:rsid w:val="00D36339"/>
    <w:rsid w:val="00D366E1"/>
    <w:rsid w:val="00D367A2"/>
    <w:rsid w:val="00D36B33"/>
    <w:rsid w:val="00D36C49"/>
    <w:rsid w:val="00D36C6D"/>
    <w:rsid w:val="00D36CA1"/>
    <w:rsid w:val="00D36D52"/>
    <w:rsid w:val="00D36DBA"/>
    <w:rsid w:val="00D36F08"/>
    <w:rsid w:val="00D370C8"/>
    <w:rsid w:val="00D37931"/>
    <w:rsid w:val="00D4038B"/>
    <w:rsid w:val="00D4052D"/>
    <w:rsid w:val="00D4121A"/>
    <w:rsid w:val="00D41498"/>
    <w:rsid w:val="00D415C9"/>
    <w:rsid w:val="00D4160F"/>
    <w:rsid w:val="00D41C59"/>
    <w:rsid w:val="00D41C6B"/>
    <w:rsid w:val="00D42319"/>
    <w:rsid w:val="00D430FB"/>
    <w:rsid w:val="00D433F2"/>
    <w:rsid w:val="00D43876"/>
    <w:rsid w:val="00D43933"/>
    <w:rsid w:val="00D43B2A"/>
    <w:rsid w:val="00D444CE"/>
    <w:rsid w:val="00D44557"/>
    <w:rsid w:val="00D44806"/>
    <w:rsid w:val="00D44B75"/>
    <w:rsid w:val="00D45191"/>
    <w:rsid w:val="00D45985"/>
    <w:rsid w:val="00D45CBB"/>
    <w:rsid w:val="00D45D02"/>
    <w:rsid w:val="00D4613C"/>
    <w:rsid w:val="00D46275"/>
    <w:rsid w:val="00D46692"/>
    <w:rsid w:val="00D46736"/>
    <w:rsid w:val="00D46747"/>
    <w:rsid w:val="00D468C9"/>
    <w:rsid w:val="00D46CEA"/>
    <w:rsid w:val="00D477CD"/>
    <w:rsid w:val="00D47FDE"/>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503"/>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AC5"/>
    <w:rsid w:val="00D61CF4"/>
    <w:rsid w:val="00D622F0"/>
    <w:rsid w:val="00D6269F"/>
    <w:rsid w:val="00D62DDC"/>
    <w:rsid w:val="00D62DF9"/>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5E0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440"/>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107"/>
    <w:rsid w:val="00D76D92"/>
    <w:rsid w:val="00D76FEA"/>
    <w:rsid w:val="00D772AF"/>
    <w:rsid w:val="00D774E2"/>
    <w:rsid w:val="00D7770A"/>
    <w:rsid w:val="00D77B9D"/>
    <w:rsid w:val="00D77E13"/>
    <w:rsid w:val="00D800A0"/>
    <w:rsid w:val="00D80491"/>
    <w:rsid w:val="00D80662"/>
    <w:rsid w:val="00D80CAF"/>
    <w:rsid w:val="00D8113E"/>
    <w:rsid w:val="00D81934"/>
    <w:rsid w:val="00D81B9B"/>
    <w:rsid w:val="00D81D16"/>
    <w:rsid w:val="00D81D2A"/>
    <w:rsid w:val="00D826EC"/>
    <w:rsid w:val="00D827AF"/>
    <w:rsid w:val="00D82828"/>
    <w:rsid w:val="00D82CEE"/>
    <w:rsid w:val="00D831AD"/>
    <w:rsid w:val="00D83214"/>
    <w:rsid w:val="00D83416"/>
    <w:rsid w:val="00D835E5"/>
    <w:rsid w:val="00D83BF5"/>
    <w:rsid w:val="00D83CF1"/>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D0F"/>
    <w:rsid w:val="00D95F13"/>
    <w:rsid w:val="00D960D2"/>
    <w:rsid w:val="00D96C22"/>
    <w:rsid w:val="00D96C25"/>
    <w:rsid w:val="00D96DF9"/>
    <w:rsid w:val="00D96E5A"/>
    <w:rsid w:val="00D96E69"/>
    <w:rsid w:val="00D973A1"/>
    <w:rsid w:val="00D97528"/>
    <w:rsid w:val="00D9755F"/>
    <w:rsid w:val="00D97798"/>
    <w:rsid w:val="00D977AF"/>
    <w:rsid w:val="00D97DE9"/>
    <w:rsid w:val="00DA0115"/>
    <w:rsid w:val="00DA0F5A"/>
    <w:rsid w:val="00DA1183"/>
    <w:rsid w:val="00DA122D"/>
    <w:rsid w:val="00DA1B66"/>
    <w:rsid w:val="00DA1B97"/>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BA8"/>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44D5"/>
    <w:rsid w:val="00DB47AF"/>
    <w:rsid w:val="00DB4D44"/>
    <w:rsid w:val="00DB4EAC"/>
    <w:rsid w:val="00DB4FF3"/>
    <w:rsid w:val="00DB51B8"/>
    <w:rsid w:val="00DB53B7"/>
    <w:rsid w:val="00DB5908"/>
    <w:rsid w:val="00DB5B3F"/>
    <w:rsid w:val="00DB5FF2"/>
    <w:rsid w:val="00DB60FE"/>
    <w:rsid w:val="00DB6859"/>
    <w:rsid w:val="00DB6863"/>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4E5"/>
    <w:rsid w:val="00DC4750"/>
    <w:rsid w:val="00DC47C0"/>
    <w:rsid w:val="00DC4C04"/>
    <w:rsid w:val="00DC5880"/>
    <w:rsid w:val="00DC5912"/>
    <w:rsid w:val="00DC59C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B55"/>
    <w:rsid w:val="00DD2D98"/>
    <w:rsid w:val="00DD2F5D"/>
    <w:rsid w:val="00DD318C"/>
    <w:rsid w:val="00DD349A"/>
    <w:rsid w:val="00DD34E6"/>
    <w:rsid w:val="00DD35CB"/>
    <w:rsid w:val="00DD3FAF"/>
    <w:rsid w:val="00DD40A7"/>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3BB"/>
    <w:rsid w:val="00DD7476"/>
    <w:rsid w:val="00DD76A8"/>
    <w:rsid w:val="00DD7AB9"/>
    <w:rsid w:val="00DD7BBE"/>
    <w:rsid w:val="00DD7C66"/>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2E66"/>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1678"/>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91E"/>
    <w:rsid w:val="00E00B6A"/>
    <w:rsid w:val="00E00BB3"/>
    <w:rsid w:val="00E00E77"/>
    <w:rsid w:val="00E00FB3"/>
    <w:rsid w:val="00E012DB"/>
    <w:rsid w:val="00E0137F"/>
    <w:rsid w:val="00E01538"/>
    <w:rsid w:val="00E01BAA"/>
    <w:rsid w:val="00E02749"/>
    <w:rsid w:val="00E02E8E"/>
    <w:rsid w:val="00E038DD"/>
    <w:rsid w:val="00E03964"/>
    <w:rsid w:val="00E03AAA"/>
    <w:rsid w:val="00E03C3F"/>
    <w:rsid w:val="00E03C44"/>
    <w:rsid w:val="00E03DC8"/>
    <w:rsid w:val="00E043E9"/>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10F"/>
    <w:rsid w:val="00E10833"/>
    <w:rsid w:val="00E10AAC"/>
    <w:rsid w:val="00E10B14"/>
    <w:rsid w:val="00E11212"/>
    <w:rsid w:val="00E11424"/>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4FD8"/>
    <w:rsid w:val="00E1546D"/>
    <w:rsid w:val="00E158BC"/>
    <w:rsid w:val="00E1598A"/>
    <w:rsid w:val="00E15E0B"/>
    <w:rsid w:val="00E15E92"/>
    <w:rsid w:val="00E161B2"/>
    <w:rsid w:val="00E162F8"/>
    <w:rsid w:val="00E16353"/>
    <w:rsid w:val="00E16528"/>
    <w:rsid w:val="00E167FD"/>
    <w:rsid w:val="00E16931"/>
    <w:rsid w:val="00E16AAD"/>
    <w:rsid w:val="00E16B1D"/>
    <w:rsid w:val="00E16C0D"/>
    <w:rsid w:val="00E16C83"/>
    <w:rsid w:val="00E16EF6"/>
    <w:rsid w:val="00E16F98"/>
    <w:rsid w:val="00E17034"/>
    <w:rsid w:val="00E171FC"/>
    <w:rsid w:val="00E17585"/>
    <w:rsid w:val="00E17718"/>
    <w:rsid w:val="00E17FC8"/>
    <w:rsid w:val="00E21397"/>
    <w:rsid w:val="00E2268A"/>
    <w:rsid w:val="00E226B0"/>
    <w:rsid w:val="00E2286B"/>
    <w:rsid w:val="00E22E4C"/>
    <w:rsid w:val="00E236F5"/>
    <w:rsid w:val="00E23E21"/>
    <w:rsid w:val="00E23E7A"/>
    <w:rsid w:val="00E24088"/>
    <w:rsid w:val="00E2440E"/>
    <w:rsid w:val="00E24875"/>
    <w:rsid w:val="00E24998"/>
    <w:rsid w:val="00E249BB"/>
    <w:rsid w:val="00E249E9"/>
    <w:rsid w:val="00E25522"/>
    <w:rsid w:val="00E25A8A"/>
    <w:rsid w:val="00E25D31"/>
    <w:rsid w:val="00E25D5D"/>
    <w:rsid w:val="00E26014"/>
    <w:rsid w:val="00E262BC"/>
    <w:rsid w:val="00E26614"/>
    <w:rsid w:val="00E268A6"/>
    <w:rsid w:val="00E2691A"/>
    <w:rsid w:val="00E26F14"/>
    <w:rsid w:val="00E2707E"/>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C72"/>
    <w:rsid w:val="00E31DAC"/>
    <w:rsid w:val="00E32009"/>
    <w:rsid w:val="00E32178"/>
    <w:rsid w:val="00E321A7"/>
    <w:rsid w:val="00E324DA"/>
    <w:rsid w:val="00E32582"/>
    <w:rsid w:val="00E32597"/>
    <w:rsid w:val="00E32892"/>
    <w:rsid w:val="00E3292D"/>
    <w:rsid w:val="00E32A1A"/>
    <w:rsid w:val="00E32C78"/>
    <w:rsid w:val="00E33582"/>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5F75"/>
    <w:rsid w:val="00E36261"/>
    <w:rsid w:val="00E3629B"/>
    <w:rsid w:val="00E367C6"/>
    <w:rsid w:val="00E36943"/>
    <w:rsid w:val="00E36B7D"/>
    <w:rsid w:val="00E36BDD"/>
    <w:rsid w:val="00E3702B"/>
    <w:rsid w:val="00E37070"/>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D33"/>
    <w:rsid w:val="00E44FAD"/>
    <w:rsid w:val="00E4538F"/>
    <w:rsid w:val="00E453D1"/>
    <w:rsid w:val="00E454D0"/>
    <w:rsid w:val="00E460A9"/>
    <w:rsid w:val="00E46653"/>
    <w:rsid w:val="00E46999"/>
    <w:rsid w:val="00E46D2E"/>
    <w:rsid w:val="00E4737F"/>
    <w:rsid w:val="00E474A2"/>
    <w:rsid w:val="00E47A5A"/>
    <w:rsid w:val="00E500ED"/>
    <w:rsid w:val="00E502A7"/>
    <w:rsid w:val="00E505B3"/>
    <w:rsid w:val="00E5127A"/>
    <w:rsid w:val="00E514DC"/>
    <w:rsid w:val="00E51800"/>
    <w:rsid w:val="00E51A48"/>
    <w:rsid w:val="00E52402"/>
    <w:rsid w:val="00E52885"/>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2497"/>
    <w:rsid w:val="00E62C01"/>
    <w:rsid w:val="00E6452D"/>
    <w:rsid w:val="00E64FD3"/>
    <w:rsid w:val="00E6572A"/>
    <w:rsid w:val="00E65BCB"/>
    <w:rsid w:val="00E66577"/>
    <w:rsid w:val="00E66997"/>
    <w:rsid w:val="00E67AB7"/>
    <w:rsid w:val="00E67ABF"/>
    <w:rsid w:val="00E700FC"/>
    <w:rsid w:val="00E70103"/>
    <w:rsid w:val="00E70665"/>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C3B"/>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8EC"/>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EB"/>
    <w:rsid w:val="00E862B0"/>
    <w:rsid w:val="00E863BF"/>
    <w:rsid w:val="00E86572"/>
    <w:rsid w:val="00E87042"/>
    <w:rsid w:val="00E87268"/>
    <w:rsid w:val="00E87436"/>
    <w:rsid w:val="00E87758"/>
    <w:rsid w:val="00E87847"/>
    <w:rsid w:val="00E87F7D"/>
    <w:rsid w:val="00E90B20"/>
    <w:rsid w:val="00E90B66"/>
    <w:rsid w:val="00E91269"/>
    <w:rsid w:val="00E91A87"/>
    <w:rsid w:val="00E91D6D"/>
    <w:rsid w:val="00E922F7"/>
    <w:rsid w:val="00E92CBE"/>
    <w:rsid w:val="00E93012"/>
    <w:rsid w:val="00E930A6"/>
    <w:rsid w:val="00E93285"/>
    <w:rsid w:val="00E93579"/>
    <w:rsid w:val="00E9367F"/>
    <w:rsid w:val="00E93848"/>
    <w:rsid w:val="00E938B1"/>
    <w:rsid w:val="00E93D5F"/>
    <w:rsid w:val="00E93F3B"/>
    <w:rsid w:val="00E93FA3"/>
    <w:rsid w:val="00E93FB8"/>
    <w:rsid w:val="00E94EBC"/>
    <w:rsid w:val="00E951E0"/>
    <w:rsid w:val="00E95BEC"/>
    <w:rsid w:val="00E95CB4"/>
    <w:rsid w:val="00E95D12"/>
    <w:rsid w:val="00E95EA8"/>
    <w:rsid w:val="00E963C2"/>
    <w:rsid w:val="00E963DD"/>
    <w:rsid w:val="00E96D05"/>
    <w:rsid w:val="00E96E00"/>
    <w:rsid w:val="00E96E72"/>
    <w:rsid w:val="00E96FA6"/>
    <w:rsid w:val="00E97E63"/>
    <w:rsid w:val="00EA04AB"/>
    <w:rsid w:val="00EA0619"/>
    <w:rsid w:val="00EA0923"/>
    <w:rsid w:val="00EA0A6D"/>
    <w:rsid w:val="00EA125F"/>
    <w:rsid w:val="00EA12EB"/>
    <w:rsid w:val="00EA1661"/>
    <w:rsid w:val="00EA20DD"/>
    <w:rsid w:val="00EA20FE"/>
    <w:rsid w:val="00EA22A9"/>
    <w:rsid w:val="00EA3166"/>
    <w:rsid w:val="00EA32DA"/>
    <w:rsid w:val="00EA3443"/>
    <w:rsid w:val="00EA3B77"/>
    <w:rsid w:val="00EA3D31"/>
    <w:rsid w:val="00EA3D4A"/>
    <w:rsid w:val="00EA3FCE"/>
    <w:rsid w:val="00EA4099"/>
    <w:rsid w:val="00EA42E6"/>
    <w:rsid w:val="00EA46C3"/>
    <w:rsid w:val="00EA4748"/>
    <w:rsid w:val="00EA4A92"/>
    <w:rsid w:val="00EA4C4C"/>
    <w:rsid w:val="00EA4DE8"/>
    <w:rsid w:val="00EA56E3"/>
    <w:rsid w:val="00EA572E"/>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205C"/>
    <w:rsid w:val="00EB23D7"/>
    <w:rsid w:val="00EB28A4"/>
    <w:rsid w:val="00EB28E8"/>
    <w:rsid w:val="00EB29F5"/>
    <w:rsid w:val="00EB3012"/>
    <w:rsid w:val="00EB31C2"/>
    <w:rsid w:val="00EB323A"/>
    <w:rsid w:val="00EB3658"/>
    <w:rsid w:val="00EB369A"/>
    <w:rsid w:val="00EB36E9"/>
    <w:rsid w:val="00EB3836"/>
    <w:rsid w:val="00EB3C0D"/>
    <w:rsid w:val="00EB3FCA"/>
    <w:rsid w:val="00EB4AE8"/>
    <w:rsid w:val="00EB4BD3"/>
    <w:rsid w:val="00EB4C90"/>
    <w:rsid w:val="00EB4F4D"/>
    <w:rsid w:val="00EB51DA"/>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2EB5"/>
    <w:rsid w:val="00EC3517"/>
    <w:rsid w:val="00EC371C"/>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ACE"/>
    <w:rsid w:val="00EC7CC4"/>
    <w:rsid w:val="00ED04AA"/>
    <w:rsid w:val="00ED04D1"/>
    <w:rsid w:val="00ED0839"/>
    <w:rsid w:val="00ED0863"/>
    <w:rsid w:val="00ED0A5B"/>
    <w:rsid w:val="00ED0DED"/>
    <w:rsid w:val="00ED1042"/>
    <w:rsid w:val="00ED12AE"/>
    <w:rsid w:val="00ED153E"/>
    <w:rsid w:val="00ED17B6"/>
    <w:rsid w:val="00ED1CFC"/>
    <w:rsid w:val="00ED1E42"/>
    <w:rsid w:val="00ED2091"/>
    <w:rsid w:val="00ED3676"/>
    <w:rsid w:val="00ED36FA"/>
    <w:rsid w:val="00ED3714"/>
    <w:rsid w:val="00ED37FB"/>
    <w:rsid w:val="00ED39ED"/>
    <w:rsid w:val="00ED3AFC"/>
    <w:rsid w:val="00ED3B6B"/>
    <w:rsid w:val="00ED3D46"/>
    <w:rsid w:val="00ED4151"/>
    <w:rsid w:val="00ED43B8"/>
    <w:rsid w:val="00ED5036"/>
    <w:rsid w:val="00ED5104"/>
    <w:rsid w:val="00ED5762"/>
    <w:rsid w:val="00ED5A2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3D12"/>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67A"/>
    <w:rsid w:val="00EE6825"/>
    <w:rsid w:val="00EE69C6"/>
    <w:rsid w:val="00EE6E01"/>
    <w:rsid w:val="00EE7117"/>
    <w:rsid w:val="00EE7282"/>
    <w:rsid w:val="00EE7408"/>
    <w:rsid w:val="00EE7456"/>
    <w:rsid w:val="00EE7558"/>
    <w:rsid w:val="00EF072B"/>
    <w:rsid w:val="00EF087F"/>
    <w:rsid w:val="00EF1498"/>
    <w:rsid w:val="00EF1572"/>
    <w:rsid w:val="00EF1B07"/>
    <w:rsid w:val="00EF1DB1"/>
    <w:rsid w:val="00EF1F7E"/>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AAF"/>
    <w:rsid w:val="00EF636C"/>
    <w:rsid w:val="00EF6580"/>
    <w:rsid w:val="00EF6B2B"/>
    <w:rsid w:val="00EF7420"/>
    <w:rsid w:val="00EF74EF"/>
    <w:rsid w:val="00EF7648"/>
    <w:rsid w:val="00EF7828"/>
    <w:rsid w:val="00EF7A26"/>
    <w:rsid w:val="00F00017"/>
    <w:rsid w:val="00F0098B"/>
    <w:rsid w:val="00F01350"/>
    <w:rsid w:val="00F01B60"/>
    <w:rsid w:val="00F01B9D"/>
    <w:rsid w:val="00F0235C"/>
    <w:rsid w:val="00F0264C"/>
    <w:rsid w:val="00F02758"/>
    <w:rsid w:val="00F027DC"/>
    <w:rsid w:val="00F028AB"/>
    <w:rsid w:val="00F02A47"/>
    <w:rsid w:val="00F02ABD"/>
    <w:rsid w:val="00F03305"/>
    <w:rsid w:val="00F034AA"/>
    <w:rsid w:val="00F0377B"/>
    <w:rsid w:val="00F0390B"/>
    <w:rsid w:val="00F03D5C"/>
    <w:rsid w:val="00F03D8A"/>
    <w:rsid w:val="00F0472A"/>
    <w:rsid w:val="00F04A47"/>
    <w:rsid w:val="00F04B64"/>
    <w:rsid w:val="00F04EDF"/>
    <w:rsid w:val="00F04FFD"/>
    <w:rsid w:val="00F0519C"/>
    <w:rsid w:val="00F052CE"/>
    <w:rsid w:val="00F05B37"/>
    <w:rsid w:val="00F05DA4"/>
    <w:rsid w:val="00F05E00"/>
    <w:rsid w:val="00F06022"/>
    <w:rsid w:val="00F06060"/>
    <w:rsid w:val="00F062C6"/>
    <w:rsid w:val="00F063BC"/>
    <w:rsid w:val="00F06613"/>
    <w:rsid w:val="00F066F8"/>
    <w:rsid w:val="00F06A63"/>
    <w:rsid w:val="00F06C68"/>
    <w:rsid w:val="00F06E3B"/>
    <w:rsid w:val="00F070B0"/>
    <w:rsid w:val="00F0751B"/>
    <w:rsid w:val="00F07A22"/>
    <w:rsid w:val="00F07D30"/>
    <w:rsid w:val="00F100C2"/>
    <w:rsid w:val="00F101CA"/>
    <w:rsid w:val="00F1035C"/>
    <w:rsid w:val="00F103B5"/>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407"/>
    <w:rsid w:val="00F13576"/>
    <w:rsid w:val="00F13AB2"/>
    <w:rsid w:val="00F13BBB"/>
    <w:rsid w:val="00F13BC6"/>
    <w:rsid w:val="00F140B8"/>
    <w:rsid w:val="00F14815"/>
    <w:rsid w:val="00F14BAC"/>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C7D"/>
    <w:rsid w:val="00F21DA8"/>
    <w:rsid w:val="00F21DD9"/>
    <w:rsid w:val="00F22128"/>
    <w:rsid w:val="00F22827"/>
    <w:rsid w:val="00F232E1"/>
    <w:rsid w:val="00F236B4"/>
    <w:rsid w:val="00F2394C"/>
    <w:rsid w:val="00F23C03"/>
    <w:rsid w:val="00F23E38"/>
    <w:rsid w:val="00F24791"/>
    <w:rsid w:val="00F24A33"/>
    <w:rsid w:val="00F24DF0"/>
    <w:rsid w:val="00F25558"/>
    <w:rsid w:val="00F25C4F"/>
    <w:rsid w:val="00F25E2C"/>
    <w:rsid w:val="00F25FF9"/>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92D"/>
    <w:rsid w:val="00F34A2C"/>
    <w:rsid w:val="00F34E35"/>
    <w:rsid w:val="00F35769"/>
    <w:rsid w:val="00F35965"/>
    <w:rsid w:val="00F36318"/>
    <w:rsid w:val="00F36785"/>
    <w:rsid w:val="00F36E54"/>
    <w:rsid w:val="00F36EA7"/>
    <w:rsid w:val="00F3712E"/>
    <w:rsid w:val="00F37210"/>
    <w:rsid w:val="00F37228"/>
    <w:rsid w:val="00F37343"/>
    <w:rsid w:val="00F37560"/>
    <w:rsid w:val="00F4013B"/>
    <w:rsid w:val="00F401A0"/>
    <w:rsid w:val="00F40275"/>
    <w:rsid w:val="00F4031C"/>
    <w:rsid w:val="00F40435"/>
    <w:rsid w:val="00F4070F"/>
    <w:rsid w:val="00F411A0"/>
    <w:rsid w:val="00F41259"/>
    <w:rsid w:val="00F414D4"/>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47EE7"/>
    <w:rsid w:val="00F50209"/>
    <w:rsid w:val="00F504DB"/>
    <w:rsid w:val="00F5074F"/>
    <w:rsid w:val="00F50D7C"/>
    <w:rsid w:val="00F50E91"/>
    <w:rsid w:val="00F50F2A"/>
    <w:rsid w:val="00F51143"/>
    <w:rsid w:val="00F513CC"/>
    <w:rsid w:val="00F513E5"/>
    <w:rsid w:val="00F5194F"/>
    <w:rsid w:val="00F521FD"/>
    <w:rsid w:val="00F523CE"/>
    <w:rsid w:val="00F524C3"/>
    <w:rsid w:val="00F52A34"/>
    <w:rsid w:val="00F53061"/>
    <w:rsid w:val="00F53361"/>
    <w:rsid w:val="00F5348E"/>
    <w:rsid w:val="00F538BA"/>
    <w:rsid w:val="00F539AE"/>
    <w:rsid w:val="00F53C86"/>
    <w:rsid w:val="00F5425D"/>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576"/>
    <w:rsid w:val="00F616A8"/>
    <w:rsid w:val="00F6193D"/>
    <w:rsid w:val="00F61A0B"/>
    <w:rsid w:val="00F61A95"/>
    <w:rsid w:val="00F61CEE"/>
    <w:rsid w:val="00F61DE6"/>
    <w:rsid w:val="00F6243C"/>
    <w:rsid w:val="00F62A2C"/>
    <w:rsid w:val="00F62A57"/>
    <w:rsid w:val="00F62B22"/>
    <w:rsid w:val="00F62C01"/>
    <w:rsid w:val="00F62E96"/>
    <w:rsid w:val="00F63571"/>
    <w:rsid w:val="00F635E0"/>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0B5"/>
    <w:rsid w:val="00F74697"/>
    <w:rsid w:val="00F7469D"/>
    <w:rsid w:val="00F747E6"/>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34"/>
    <w:rsid w:val="00F8418F"/>
    <w:rsid w:val="00F84512"/>
    <w:rsid w:val="00F845EC"/>
    <w:rsid w:val="00F84619"/>
    <w:rsid w:val="00F84C6A"/>
    <w:rsid w:val="00F851D8"/>
    <w:rsid w:val="00F85203"/>
    <w:rsid w:val="00F85788"/>
    <w:rsid w:val="00F859E5"/>
    <w:rsid w:val="00F85A2B"/>
    <w:rsid w:val="00F85A53"/>
    <w:rsid w:val="00F85C47"/>
    <w:rsid w:val="00F85DB5"/>
    <w:rsid w:val="00F8656C"/>
    <w:rsid w:val="00F86B01"/>
    <w:rsid w:val="00F86C25"/>
    <w:rsid w:val="00F86D97"/>
    <w:rsid w:val="00F86E47"/>
    <w:rsid w:val="00F87118"/>
    <w:rsid w:val="00F8718A"/>
    <w:rsid w:val="00F8757D"/>
    <w:rsid w:val="00F87A71"/>
    <w:rsid w:val="00F87D2D"/>
    <w:rsid w:val="00F87E5C"/>
    <w:rsid w:val="00F905DD"/>
    <w:rsid w:val="00F906BF"/>
    <w:rsid w:val="00F907D3"/>
    <w:rsid w:val="00F90CA1"/>
    <w:rsid w:val="00F91173"/>
    <w:rsid w:val="00F91607"/>
    <w:rsid w:val="00F91913"/>
    <w:rsid w:val="00F919CE"/>
    <w:rsid w:val="00F9247E"/>
    <w:rsid w:val="00F92727"/>
    <w:rsid w:val="00F9274A"/>
    <w:rsid w:val="00F928E5"/>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094"/>
    <w:rsid w:val="00FA1A22"/>
    <w:rsid w:val="00FA1C99"/>
    <w:rsid w:val="00FA1F00"/>
    <w:rsid w:val="00FA26D2"/>
    <w:rsid w:val="00FA29F6"/>
    <w:rsid w:val="00FA3059"/>
    <w:rsid w:val="00FA33FD"/>
    <w:rsid w:val="00FA3449"/>
    <w:rsid w:val="00FA444F"/>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4A7"/>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A43"/>
    <w:rsid w:val="00FB7FC8"/>
    <w:rsid w:val="00FC00B9"/>
    <w:rsid w:val="00FC00F6"/>
    <w:rsid w:val="00FC030E"/>
    <w:rsid w:val="00FC057B"/>
    <w:rsid w:val="00FC16CE"/>
    <w:rsid w:val="00FC1803"/>
    <w:rsid w:val="00FC1841"/>
    <w:rsid w:val="00FC1A8D"/>
    <w:rsid w:val="00FC20BC"/>
    <w:rsid w:val="00FC224C"/>
    <w:rsid w:val="00FC22EA"/>
    <w:rsid w:val="00FC2460"/>
    <w:rsid w:val="00FC266E"/>
    <w:rsid w:val="00FC26A8"/>
    <w:rsid w:val="00FC2929"/>
    <w:rsid w:val="00FC350C"/>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CC9"/>
    <w:rsid w:val="00FC6D0F"/>
    <w:rsid w:val="00FC721F"/>
    <w:rsid w:val="00FC73ED"/>
    <w:rsid w:val="00FC7409"/>
    <w:rsid w:val="00FC7465"/>
    <w:rsid w:val="00FC7BA7"/>
    <w:rsid w:val="00FC7C36"/>
    <w:rsid w:val="00FD0084"/>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D7D4F"/>
    <w:rsid w:val="00FE048F"/>
    <w:rsid w:val="00FE04B7"/>
    <w:rsid w:val="00FE05A4"/>
    <w:rsid w:val="00FE0EB3"/>
    <w:rsid w:val="00FE143A"/>
    <w:rsid w:val="00FE15E2"/>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F6A"/>
    <w:rsid w:val="00FE6483"/>
    <w:rsid w:val="00FE6C84"/>
    <w:rsid w:val="00FE709E"/>
    <w:rsid w:val="00FE7507"/>
    <w:rsid w:val="00FE7512"/>
    <w:rsid w:val="00FE7AE6"/>
    <w:rsid w:val="00FE7CBC"/>
    <w:rsid w:val="00FE7E73"/>
    <w:rsid w:val="00FE7ED4"/>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3BF"/>
    <w:rsid w:val="00FF5AFA"/>
    <w:rsid w:val="00FF6011"/>
    <w:rsid w:val="00FF63A5"/>
    <w:rsid w:val="00FF6ACB"/>
    <w:rsid w:val="00FF6AEB"/>
    <w:rsid w:val="00FF6B68"/>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character" w:styleId="afe">
    <w:name w:val="Strong"/>
    <w:basedOn w:val="a2"/>
    <w:uiPriority w:val="22"/>
    <w:qFormat/>
    <w:rsid w:val="00F5348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38410481">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77AB69-B25D-409B-9D74-108AFCA35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2051</TotalTime>
  <Pages>6</Pages>
  <Words>2832</Words>
  <Characters>16148</Characters>
  <Application>Microsoft Office Word</Application>
  <DocSecurity>0</DocSecurity>
  <Lines>134</Lines>
  <Paragraphs>37</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18943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Taehyoung</cp:lastModifiedBy>
  <cp:revision>131</cp:revision>
  <cp:lastPrinted>2014-05-09T11:56:00Z</cp:lastPrinted>
  <dcterms:created xsi:type="dcterms:W3CDTF">2021-06-08T01:08:00Z</dcterms:created>
  <dcterms:modified xsi:type="dcterms:W3CDTF">2021-08-06T02:04:00Z</dcterms:modified>
  <cp:category/>
</cp:coreProperties>
</file>